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E3408" w14:textId="2C93E1D3" w:rsidR="00EA3033" w:rsidRPr="000E7D8D" w:rsidRDefault="00EA3033" w:rsidP="00EA3033">
      <w:pPr>
        <w:pStyle w:val="Nzev"/>
        <w:jc w:val="center"/>
        <w:rPr>
          <w:rFonts w:ascii="Times New Roman" w:hAnsi="Times New Roman" w:cs="Times New Roman"/>
          <w:color w:val="auto"/>
          <w:sz w:val="48"/>
          <w:szCs w:val="48"/>
        </w:rPr>
      </w:pPr>
      <w:r w:rsidRPr="000E7D8D">
        <w:rPr>
          <w:rFonts w:ascii="Times New Roman" w:hAnsi="Times New Roman" w:cs="Times New Roman"/>
          <w:color w:val="auto"/>
          <w:sz w:val="48"/>
          <w:szCs w:val="48"/>
        </w:rPr>
        <w:t>SMLOUV</w:t>
      </w:r>
      <w:r w:rsidR="000E7D8D">
        <w:rPr>
          <w:rFonts w:ascii="Times New Roman" w:hAnsi="Times New Roman" w:cs="Times New Roman"/>
          <w:color w:val="auto"/>
          <w:sz w:val="48"/>
          <w:szCs w:val="48"/>
        </w:rPr>
        <w:t>A</w:t>
      </w:r>
      <w:r w:rsidRPr="000E7D8D">
        <w:rPr>
          <w:rFonts w:ascii="Times New Roman" w:hAnsi="Times New Roman" w:cs="Times New Roman"/>
          <w:color w:val="auto"/>
          <w:sz w:val="48"/>
          <w:szCs w:val="48"/>
        </w:rPr>
        <w:t xml:space="preserve"> O DÍLO</w:t>
      </w:r>
    </w:p>
    <w:p w14:paraId="753F1682" w14:textId="77777777" w:rsidR="00EA3033" w:rsidRPr="00CE7F0F" w:rsidRDefault="00EA3033" w:rsidP="000E7D8D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(dále jen „smlouva“)</w:t>
      </w:r>
    </w:p>
    <w:p w14:paraId="104F5FE2" w14:textId="77777777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___________________________________________________________________________</w:t>
      </w:r>
    </w:p>
    <w:p w14:paraId="501E0EBB" w14:textId="77777777" w:rsidR="00EA3033" w:rsidRPr="00CE7F0F" w:rsidRDefault="00EA3033" w:rsidP="00344150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Čl. I.</w:t>
      </w:r>
    </w:p>
    <w:p w14:paraId="2C280D87" w14:textId="5B285111" w:rsidR="00EA3033" w:rsidRPr="00CE7F0F" w:rsidRDefault="00EA3033" w:rsidP="00344150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Smluvní strany</w:t>
      </w:r>
    </w:p>
    <w:p w14:paraId="179BB59C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4B92D2AD" w14:textId="6DDC50A4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 xml:space="preserve">1. </w:t>
      </w:r>
      <w:r w:rsidR="00344150">
        <w:rPr>
          <w:rFonts w:ascii="Times New Roman" w:hAnsi="Times New Roman" w:cs="Times New Roman"/>
        </w:rPr>
        <w:tab/>
      </w:r>
      <w:r w:rsidR="00344150">
        <w:rPr>
          <w:rFonts w:ascii="Times New Roman" w:hAnsi="Times New Roman" w:cs="Times New Roman"/>
        </w:rPr>
        <w:tab/>
      </w:r>
      <w:r w:rsidR="00344150">
        <w:rPr>
          <w:rFonts w:ascii="Times New Roman" w:hAnsi="Times New Roman" w:cs="Times New Roman"/>
        </w:rPr>
        <w:tab/>
      </w:r>
      <w:r w:rsidR="00344150">
        <w:rPr>
          <w:rFonts w:ascii="Times New Roman" w:hAnsi="Times New Roman" w:cs="Times New Roman"/>
        </w:rPr>
        <w:tab/>
      </w:r>
      <w:r w:rsidR="00344150">
        <w:rPr>
          <w:rFonts w:ascii="Times New Roman" w:hAnsi="Times New Roman" w:cs="Times New Roman"/>
        </w:rPr>
        <w:tab/>
      </w:r>
      <w:r w:rsidR="00344150" w:rsidRPr="00344150">
        <w:rPr>
          <w:rFonts w:ascii="Times New Roman" w:hAnsi="Times New Roman" w:cs="Times New Roman"/>
          <w:b/>
        </w:rPr>
        <w:t>Město Ivančice</w:t>
      </w:r>
    </w:p>
    <w:p w14:paraId="5AA908BE" w14:textId="423C17C2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Sídlo:</w:t>
      </w:r>
      <w:r w:rsidRPr="00CE7F0F">
        <w:rPr>
          <w:rFonts w:ascii="Times New Roman" w:hAnsi="Times New Roman" w:cs="Times New Roman"/>
        </w:rPr>
        <w:tab/>
        <w:t xml:space="preserve"> </w:t>
      </w:r>
      <w:r w:rsidR="00344150">
        <w:rPr>
          <w:rFonts w:ascii="Times New Roman" w:hAnsi="Times New Roman" w:cs="Times New Roman"/>
        </w:rPr>
        <w:tab/>
      </w:r>
      <w:r w:rsidR="00344150">
        <w:rPr>
          <w:rFonts w:ascii="Times New Roman" w:hAnsi="Times New Roman" w:cs="Times New Roman"/>
        </w:rPr>
        <w:tab/>
      </w:r>
      <w:r w:rsidR="00344150">
        <w:rPr>
          <w:rFonts w:ascii="Times New Roman" w:hAnsi="Times New Roman" w:cs="Times New Roman"/>
        </w:rPr>
        <w:tab/>
      </w:r>
      <w:r w:rsidR="00344150">
        <w:rPr>
          <w:rFonts w:ascii="Times New Roman" w:hAnsi="Times New Roman" w:cs="Times New Roman"/>
        </w:rPr>
        <w:tab/>
        <w:t>P</w:t>
      </w:r>
      <w:r w:rsidR="004C6A77">
        <w:rPr>
          <w:rFonts w:ascii="Times New Roman" w:hAnsi="Times New Roman" w:cs="Times New Roman"/>
        </w:rPr>
        <w:t xml:space="preserve">alackého náměstí 196/6, 664 </w:t>
      </w:r>
      <w:proofErr w:type="gramStart"/>
      <w:r w:rsidR="004C6A77">
        <w:rPr>
          <w:rFonts w:ascii="Times New Roman" w:hAnsi="Times New Roman" w:cs="Times New Roman"/>
        </w:rPr>
        <w:t>91  Ivančice</w:t>
      </w:r>
      <w:proofErr w:type="gramEnd"/>
    </w:p>
    <w:p w14:paraId="21C14F52" w14:textId="33724C18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Jednající:</w:t>
      </w:r>
      <w:r w:rsidRPr="00CE7F0F">
        <w:rPr>
          <w:rFonts w:ascii="Times New Roman" w:hAnsi="Times New Roman" w:cs="Times New Roman"/>
        </w:rPr>
        <w:tab/>
        <w:t xml:space="preserve"> </w:t>
      </w:r>
      <w:r w:rsidR="00344150">
        <w:rPr>
          <w:rFonts w:ascii="Times New Roman" w:hAnsi="Times New Roman" w:cs="Times New Roman"/>
        </w:rPr>
        <w:tab/>
      </w:r>
      <w:r w:rsidR="00344150">
        <w:rPr>
          <w:rFonts w:ascii="Times New Roman" w:hAnsi="Times New Roman" w:cs="Times New Roman"/>
        </w:rPr>
        <w:tab/>
      </w:r>
      <w:r w:rsidR="00344150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>Milan Buček, starosta</w:t>
      </w:r>
    </w:p>
    <w:p w14:paraId="100CBEA7" w14:textId="10CCDC21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IČO:</w:t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  <w:t>00281859</w:t>
      </w:r>
    </w:p>
    <w:p w14:paraId="53FAD98B" w14:textId="1682373B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DIČ:</w:t>
      </w:r>
      <w:r w:rsidRPr="00CE7F0F">
        <w:rPr>
          <w:rFonts w:ascii="Times New Roman" w:hAnsi="Times New Roman" w:cs="Times New Roman"/>
        </w:rPr>
        <w:tab/>
        <w:t xml:space="preserve"> </w:t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  <w:t>CZ00281859</w:t>
      </w:r>
    </w:p>
    <w:p w14:paraId="59789145" w14:textId="43BF399D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Bankovní spojení:</w:t>
      </w:r>
      <w:r w:rsidRPr="00CE7F0F">
        <w:rPr>
          <w:rFonts w:ascii="Times New Roman" w:hAnsi="Times New Roman" w:cs="Times New Roman"/>
        </w:rPr>
        <w:tab/>
        <w:t xml:space="preserve"> </w:t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  <w:t>Komerční banka a.s.</w:t>
      </w:r>
    </w:p>
    <w:p w14:paraId="0169F3DD" w14:textId="5A377700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 xml:space="preserve">Číslo účtu: </w:t>
      </w:r>
      <w:r w:rsidRPr="00CE7F0F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  <w:t>125911/0100</w:t>
      </w:r>
    </w:p>
    <w:p w14:paraId="697741FE" w14:textId="3C8C0BA2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Kontaktní osoby:</w:t>
      </w:r>
      <w:r w:rsidRPr="00CE7F0F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  <w:t>Ing. Jan Halbich</w:t>
      </w:r>
    </w:p>
    <w:p w14:paraId="1F2BA802" w14:textId="6C0618A6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proofErr w:type="gramStart"/>
      <w:r w:rsidRPr="00CE7F0F">
        <w:rPr>
          <w:rFonts w:ascii="Times New Roman" w:hAnsi="Times New Roman" w:cs="Times New Roman"/>
        </w:rPr>
        <w:t xml:space="preserve">Telefon:   </w:t>
      </w:r>
      <w:proofErr w:type="gramEnd"/>
      <w:r w:rsidRPr="00CE7F0F">
        <w:rPr>
          <w:rFonts w:ascii="Times New Roman" w:hAnsi="Times New Roman" w:cs="Times New Roman"/>
        </w:rPr>
        <w:t xml:space="preserve">                       </w:t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  <w:t>607 097 470</w:t>
      </w:r>
    </w:p>
    <w:p w14:paraId="68D91C6E" w14:textId="0A2773AC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proofErr w:type="gramStart"/>
      <w:r w:rsidRPr="00CE7F0F">
        <w:rPr>
          <w:rFonts w:ascii="Times New Roman" w:hAnsi="Times New Roman" w:cs="Times New Roman"/>
        </w:rPr>
        <w:t xml:space="preserve">E-mail:   </w:t>
      </w:r>
      <w:proofErr w:type="gramEnd"/>
      <w:r w:rsidRPr="00CE7F0F">
        <w:rPr>
          <w:rFonts w:ascii="Times New Roman" w:hAnsi="Times New Roman" w:cs="Times New Roman"/>
        </w:rPr>
        <w:t xml:space="preserve">                         </w:t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</w:r>
      <w:hyperlink r:id="rId8" w:history="1">
        <w:r w:rsidR="004C6A77" w:rsidRPr="00CD433B">
          <w:rPr>
            <w:rStyle w:val="Hypertextovodkaz"/>
            <w:rFonts w:ascii="Times New Roman" w:hAnsi="Times New Roman" w:cs="Times New Roman"/>
          </w:rPr>
          <w:t>halbich@muiv.cz</w:t>
        </w:r>
      </w:hyperlink>
      <w:r w:rsidR="004C6A77">
        <w:rPr>
          <w:rFonts w:ascii="Times New Roman" w:hAnsi="Times New Roman" w:cs="Times New Roman"/>
        </w:rPr>
        <w:t xml:space="preserve"> </w:t>
      </w:r>
    </w:p>
    <w:p w14:paraId="6C24A1A4" w14:textId="255B1822" w:rsidR="00EA3033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Datová schránka:</w:t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</w:r>
      <w:r w:rsidR="004C6A77">
        <w:rPr>
          <w:rFonts w:ascii="Times New Roman" w:hAnsi="Times New Roman" w:cs="Times New Roman"/>
        </w:rPr>
        <w:tab/>
      </w:r>
      <w:r w:rsidR="004C6A77" w:rsidRPr="004C6A77">
        <w:rPr>
          <w:rFonts w:ascii="Times New Roman" w:hAnsi="Times New Roman" w:cs="Times New Roman"/>
          <w:color w:val="000000"/>
          <w:sz w:val="24"/>
          <w:szCs w:val="24"/>
        </w:rPr>
        <w:t>sh2bdw6</w:t>
      </w:r>
    </w:p>
    <w:p w14:paraId="4B2B7872" w14:textId="77777777" w:rsidR="004C6A77" w:rsidRPr="00CE7F0F" w:rsidRDefault="004C6A77" w:rsidP="00CE7F0F">
      <w:pPr>
        <w:spacing w:after="0"/>
        <w:rPr>
          <w:rFonts w:ascii="Times New Roman" w:hAnsi="Times New Roman" w:cs="Times New Roman"/>
        </w:rPr>
      </w:pPr>
    </w:p>
    <w:p w14:paraId="545A102E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na straně jedné (dále jen „objednatel“)</w:t>
      </w:r>
    </w:p>
    <w:p w14:paraId="1E2B9B71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</w:p>
    <w:p w14:paraId="09F6F2A7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a</w:t>
      </w:r>
    </w:p>
    <w:p w14:paraId="61C7B7C6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</w:p>
    <w:p w14:paraId="45E20F3B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2.  Obchodní firma /název/</w:t>
      </w:r>
      <w:r w:rsidRPr="00CE7F0F">
        <w:rPr>
          <w:rFonts w:ascii="Times New Roman" w:hAnsi="Times New Roman" w:cs="Times New Roman"/>
        </w:rPr>
        <w:tab/>
        <w:t xml:space="preserve"> 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</w:p>
    <w:p w14:paraId="0C6F1E48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Sídlo: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  <w:t>……………………………………..............</w:t>
      </w:r>
      <w:r w:rsidRPr="00CE7F0F">
        <w:rPr>
          <w:rFonts w:ascii="Times New Roman" w:hAnsi="Times New Roman" w:cs="Times New Roman"/>
        </w:rPr>
        <w:tab/>
      </w:r>
    </w:p>
    <w:p w14:paraId="1DE96D73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Kontaktní adresa: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  <w:t>………………………………………………</w:t>
      </w:r>
    </w:p>
    <w:p w14:paraId="1F189E96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IČO: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  <w:t>………………………………………………</w:t>
      </w:r>
    </w:p>
    <w:p w14:paraId="0E8890C0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DIČ: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  <w:t>………………………………………………</w:t>
      </w:r>
    </w:p>
    <w:p w14:paraId="2825C854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Zastoupená: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  <w:t xml:space="preserve"> </w:t>
      </w:r>
      <w:r w:rsidRPr="00CE7F0F">
        <w:rPr>
          <w:rFonts w:ascii="Times New Roman" w:hAnsi="Times New Roman" w:cs="Times New Roman"/>
        </w:rPr>
        <w:tab/>
        <w:t>………………………………………………</w:t>
      </w:r>
    </w:p>
    <w:p w14:paraId="4C83094B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Bankovní spojení: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  <w:t>………………………………………………</w:t>
      </w:r>
    </w:p>
    <w:p w14:paraId="5A0866B9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Číslo účtu: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  <w:t>………………………………………………</w:t>
      </w:r>
    </w:p>
    <w:p w14:paraId="0F59B74E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 xml:space="preserve">Kontaktní osoba: 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  <w:t>………………………………………………</w:t>
      </w:r>
    </w:p>
    <w:p w14:paraId="7FD9D49E" w14:textId="34BAD916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 xml:space="preserve">E-mail: 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="00344150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>………………………………………………</w:t>
      </w:r>
    </w:p>
    <w:p w14:paraId="62BEB4D2" w14:textId="7F26E7A5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Telefon: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="00344150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>………………………………………………</w:t>
      </w:r>
    </w:p>
    <w:p w14:paraId="492BCD0E" w14:textId="67BA422D" w:rsidR="00EA3033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Datová schránka: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  <w:t>………………………………………………</w:t>
      </w:r>
    </w:p>
    <w:p w14:paraId="6F89AEF5" w14:textId="77777777" w:rsidR="004C6A77" w:rsidRPr="00CE7F0F" w:rsidRDefault="004C6A77" w:rsidP="00CE7F0F">
      <w:pPr>
        <w:spacing w:after="0"/>
        <w:rPr>
          <w:rFonts w:ascii="Times New Roman" w:hAnsi="Times New Roman" w:cs="Times New Roman"/>
        </w:rPr>
      </w:pPr>
    </w:p>
    <w:p w14:paraId="30667A16" w14:textId="77777777" w:rsidR="00EA3033" w:rsidRPr="00CE7F0F" w:rsidRDefault="00EA3033" w:rsidP="00CE7F0F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na straně druhé (dále jen „zhotovitel“)</w:t>
      </w:r>
    </w:p>
    <w:p w14:paraId="66667C53" w14:textId="77777777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 xml:space="preserve">            </w:t>
      </w:r>
    </w:p>
    <w:p w14:paraId="04BC704C" w14:textId="0A74E3DB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uzavírají ve smyslu ustanovení § 2586 a následující zákona č. 89/2012 Sb., občanský zákoník, v platném znění</w:t>
      </w:r>
      <w:r w:rsidR="00CE7F0F">
        <w:rPr>
          <w:rFonts w:ascii="Times New Roman" w:hAnsi="Times New Roman" w:cs="Times New Roman"/>
        </w:rPr>
        <w:t xml:space="preserve"> tuto smlouvu o dílo</w:t>
      </w:r>
    </w:p>
    <w:p w14:paraId="4C2CB58D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5F0550BB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736AB540" w14:textId="77777777" w:rsidR="00EA3033" w:rsidRPr="00CE7F0F" w:rsidRDefault="00EA3033" w:rsidP="004C6A77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lastRenderedPageBreak/>
        <w:t>Čl. II.</w:t>
      </w:r>
    </w:p>
    <w:p w14:paraId="5FB83C47" w14:textId="1009DB74" w:rsidR="00EA3033" w:rsidRPr="00CE7F0F" w:rsidRDefault="00EA3033" w:rsidP="004C6A77">
      <w:pPr>
        <w:jc w:val="center"/>
        <w:rPr>
          <w:rFonts w:ascii="Times New Roman" w:hAnsi="Times New Roman" w:cs="Times New Roman"/>
          <w:b/>
          <w:bCs/>
        </w:rPr>
      </w:pPr>
      <w:r w:rsidRPr="00CE7F0F">
        <w:rPr>
          <w:rFonts w:ascii="Times New Roman" w:hAnsi="Times New Roman" w:cs="Times New Roman"/>
          <w:b/>
          <w:bCs/>
        </w:rPr>
        <w:t>Předmět smlouvy</w:t>
      </w:r>
    </w:p>
    <w:p w14:paraId="39ED5C84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6202FCEE" w14:textId="519AA11C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1.</w:t>
      </w:r>
      <w:r w:rsidRPr="00CE7F0F">
        <w:rPr>
          <w:rFonts w:ascii="Times New Roman" w:hAnsi="Times New Roman" w:cs="Times New Roman"/>
        </w:rPr>
        <w:tab/>
        <w:t xml:space="preserve">Předmětem této smlouvy o dílo (dále jen „smlouvy“) je závazek zhotovitele zpracovat </w:t>
      </w:r>
      <w:r w:rsidR="004C6A77">
        <w:rPr>
          <w:rFonts w:ascii="Times New Roman" w:hAnsi="Times New Roman" w:cs="Times New Roman"/>
        </w:rPr>
        <w:t>povinnou dokumentaci k podání žádosti o dotaci v rozsahu dle Přílohy č. 1 – Specifikace Výzva a zadávací dokumentace k zakázce „Zpracování dokumentace k podání žádosti</w:t>
      </w:r>
      <w:r w:rsidR="004C6A77" w:rsidRPr="004C6A77">
        <w:rPr>
          <w:rFonts w:ascii="Times New Roman" w:hAnsi="Times New Roman" w:cs="Times New Roman"/>
        </w:rPr>
        <w:t xml:space="preserve"> </w:t>
      </w:r>
      <w:r w:rsidR="004C6A77">
        <w:rPr>
          <w:rFonts w:ascii="Times New Roman" w:hAnsi="Times New Roman" w:cs="Times New Roman"/>
        </w:rPr>
        <w:t xml:space="preserve">Výzva </w:t>
      </w:r>
      <w:proofErr w:type="spellStart"/>
      <w:r w:rsidR="004C6A77">
        <w:rPr>
          <w:rFonts w:ascii="Times New Roman" w:hAnsi="Times New Roman" w:cs="Times New Roman"/>
        </w:rPr>
        <w:t>ModF</w:t>
      </w:r>
      <w:proofErr w:type="spellEnd"/>
      <w:r w:rsidR="004C6A77">
        <w:rPr>
          <w:rFonts w:ascii="Times New Roman" w:hAnsi="Times New Roman" w:cs="Times New Roman"/>
        </w:rPr>
        <w:t xml:space="preserve"> – RES+ č. 4/2024 MŽP</w:t>
      </w:r>
      <w:r w:rsidR="00DC6992">
        <w:rPr>
          <w:rFonts w:ascii="Times New Roman" w:hAnsi="Times New Roman" w:cs="Times New Roman"/>
        </w:rPr>
        <w:t xml:space="preserve"> na instalaci nových FVE</w:t>
      </w:r>
      <w:r w:rsidR="004C6A77">
        <w:rPr>
          <w:rFonts w:ascii="Times New Roman" w:hAnsi="Times New Roman" w:cs="Times New Roman"/>
        </w:rPr>
        <w:t>“</w:t>
      </w:r>
    </w:p>
    <w:p w14:paraId="27AE3385" w14:textId="1C62FE97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2.</w:t>
      </w:r>
      <w:r w:rsidRPr="00CE7F0F">
        <w:rPr>
          <w:rFonts w:ascii="Times New Roman" w:hAnsi="Times New Roman" w:cs="Times New Roman"/>
        </w:rPr>
        <w:tab/>
        <w:t>Objednatel se zavazuje zaplatit poskytovateli smluvní cenu dle čl. VII za provedení předmětu plnění.</w:t>
      </w:r>
    </w:p>
    <w:p w14:paraId="60FB2EDC" w14:textId="5F38C88F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3.</w:t>
      </w:r>
      <w:r w:rsidRPr="00CE7F0F">
        <w:rPr>
          <w:rFonts w:ascii="Times New Roman" w:hAnsi="Times New Roman" w:cs="Times New Roman"/>
        </w:rPr>
        <w:tab/>
        <w:t xml:space="preserve">Podkladem pro uzavření této smlouvy je nabídka zhotovitele, která byla podána na základě výběrového řízení </w:t>
      </w:r>
      <w:r w:rsidR="00094C26">
        <w:rPr>
          <w:rFonts w:ascii="Times New Roman" w:hAnsi="Times New Roman" w:cs="Times New Roman"/>
        </w:rPr>
        <w:t>„Zpracování dokumentace k podání žádosti</w:t>
      </w:r>
      <w:r w:rsidR="00094C26" w:rsidRPr="004C6A77">
        <w:rPr>
          <w:rFonts w:ascii="Times New Roman" w:hAnsi="Times New Roman" w:cs="Times New Roman"/>
        </w:rPr>
        <w:t xml:space="preserve"> </w:t>
      </w:r>
      <w:r w:rsidR="00094C26">
        <w:rPr>
          <w:rFonts w:ascii="Times New Roman" w:hAnsi="Times New Roman" w:cs="Times New Roman"/>
        </w:rPr>
        <w:t xml:space="preserve">Výzva </w:t>
      </w:r>
      <w:proofErr w:type="spellStart"/>
      <w:r w:rsidR="00094C26">
        <w:rPr>
          <w:rFonts w:ascii="Times New Roman" w:hAnsi="Times New Roman" w:cs="Times New Roman"/>
        </w:rPr>
        <w:t>ModF</w:t>
      </w:r>
      <w:proofErr w:type="spellEnd"/>
      <w:r w:rsidR="00094C26">
        <w:rPr>
          <w:rFonts w:ascii="Times New Roman" w:hAnsi="Times New Roman" w:cs="Times New Roman"/>
        </w:rPr>
        <w:t xml:space="preserve"> – RES+ č. 4/2024 MŽP</w:t>
      </w:r>
      <w:r w:rsidR="00DC6992">
        <w:rPr>
          <w:rFonts w:ascii="Times New Roman" w:hAnsi="Times New Roman" w:cs="Times New Roman"/>
        </w:rPr>
        <w:t xml:space="preserve"> na instalaci nových FVE</w:t>
      </w:r>
      <w:r w:rsidR="00094C26">
        <w:rPr>
          <w:rFonts w:ascii="Times New Roman" w:hAnsi="Times New Roman" w:cs="Times New Roman"/>
        </w:rPr>
        <w:t>“</w:t>
      </w:r>
      <w:r w:rsidRPr="00CE7F0F">
        <w:rPr>
          <w:rFonts w:ascii="Times New Roman" w:hAnsi="Times New Roman" w:cs="Times New Roman"/>
        </w:rPr>
        <w:t>. Cena zahrnuje všechny náklady potřebné k celkové realizaci díla.</w:t>
      </w:r>
    </w:p>
    <w:p w14:paraId="1F419AF2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2169FFFE" w14:textId="77777777" w:rsidR="00EA3033" w:rsidRPr="00CE7F0F" w:rsidRDefault="00EA3033" w:rsidP="00344150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Čl. III.</w:t>
      </w:r>
    </w:p>
    <w:p w14:paraId="7A8E6E50" w14:textId="77777777" w:rsidR="00EA3033" w:rsidRPr="00CE7F0F" w:rsidRDefault="00EA3033" w:rsidP="00EA3033">
      <w:pPr>
        <w:jc w:val="center"/>
        <w:rPr>
          <w:rFonts w:ascii="Times New Roman" w:hAnsi="Times New Roman" w:cs="Times New Roman"/>
          <w:b/>
          <w:bCs/>
        </w:rPr>
      </w:pPr>
      <w:r w:rsidRPr="00CE7F0F">
        <w:rPr>
          <w:rFonts w:ascii="Times New Roman" w:hAnsi="Times New Roman" w:cs="Times New Roman"/>
          <w:b/>
          <w:bCs/>
        </w:rPr>
        <w:t>Povinnosti smluvních stran</w:t>
      </w:r>
    </w:p>
    <w:p w14:paraId="452AF85C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1C86C0A9" w14:textId="77777777" w:rsidR="00EA3033" w:rsidRPr="00CE7F0F" w:rsidRDefault="00EA3033" w:rsidP="00094C26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1.</w:t>
      </w:r>
      <w:r w:rsidRPr="00CE7F0F">
        <w:rPr>
          <w:rFonts w:ascii="Times New Roman" w:hAnsi="Times New Roman" w:cs="Times New Roman"/>
        </w:rPr>
        <w:tab/>
        <w:t>Zhotovitel je zejména povinen:</w:t>
      </w:r>
    </w:p>
    <w:p w14:paraId="7899C1B2" w14:textId="77777777" w:rsidR="00EA3033" w:rsidRPr="00CE7F0F" w:rsidRDefault="00EA3033" w:rsidP="00094C26">
      <w:pPr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a)</w:t>
      </w:r>
      <w:r w:rsidRPr="00CE7F0F">
        <w:rPr>
          <w:rFonts w:ascii="Times New Roman" w:hAnsi="Times New Roman" w:cs="Times New Roman"/>
        </w:rPr>
        <w:tab/>
        <w:t>provést dílo řádně a včas,</w:t>
      </w:r>
    </w:p>
    <w:p w14:paraId="3DA8D39C" w14:textId="2072FFAD" w:rsidR="00EA3033" w:rsidRPr="00CE7F0F" w:rsidRDefault="00EA3033" w:rsidP="00094C26">
      <w:pPr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b)</w:t>
      </w:r>
      <w:r w:rsidRPr="00CE7F0F">
        <w:rPr>
          <w:rFonts w:ascii="Times New Roman" w:hAnsi="Times New Roman" w:cs="Times New Roman"/>
        </w:rPr>
        <w:tab/>
        <w:t>provést dílo stanoveným způsobem a ve stanovené jakosti,</w:t>
      </w:r>
    </w:p>
    <w:p w14:paraId="10CACA96" w14:textId="77777777" w:rsidR="00EA3033" w:rsidRPr="00CE7F0F" w:rsidRDefault="00EA3033" w:rsidP="00094C26">
      <w:pPr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c)</w:t>
      </w:r>
      <w:r w:rsidRPr="00CE7F0F">
        <w:rPr>
          <w:rFonts w:ascii="Times New Roman" w:hAnsi="Times New Roman" w:cs="Times New Roman"/>
        </w:rPr>
        <w:tab/>
        <w:t>opatřit věci potřebné k provedení díla, jejichž kupní cena je zahrnuta v ceně za provedení díla,</w:t>
      </w:r>
    </w:p>
    <w:p w14:paraId="4ECA97D6" w14:textId="77777777" w:rsidR="00EA3033" w:rsidRPr="00CE7F0F" w:rsidRDefault="00EA3033" w:rsidP="00094C26">
      <w:pPr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d)</w:t>
      </w:r>
      <w:r w:rsidRPr="00CE7F0F">
        <w:rPr>
          <w:rFonts w:ascii="Times New Roman" w:hAnsi="Times New Roman" w:cs="Times New Roman"/>
        </w:rPr>
        <w:tab/>
        <w:t>upozornit objednatele na překážky znemožňující provedení díla bez zbytečného odkladu,</w:t>
      </w:r>
    </w:p>
    <w:p w14:paraId="4D2FC130" w14:textId="77777777" w:rsidR="00EA3033" w:rsidRPr="00CE7F0F" w:rsidRDefault="00EA3033" w:rsidP="00094C26">
      <w:pPr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e)</w:t>
      </w:r>
      <w:r w:rsidRPr="00CE7F0F">
        <w:rPr>
          <w:rFonts w:ascii="Times New Roman" w:hAnsi="Times New Roman" w:cs="Times New Roman"/>
        </w:rPr>
        <w:tab/>
        <w:t>odevzdat objednateli dílo řádně a včas,</w:t>
      </w:r>
    </w:p>
    <w:p w14:paraId="3C131D1D" w14:textId="77777777" w:rsidR="00EA3033" w:rsidRPr="00CE7F0F" w:rsidRDefault="00EA3033" w:rsidP="00094C26">
      <w:pPr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f)</w:t>
      </w:r>
      <w:r w:rsidRPr="00CE7F0F">
        <w:rPr>
          <w:rFonts w:ascii="Times New Roman" w:hAnsi="Times New Roman" w:cs="Times New Roman"/>
        </w:rPr>
        <w:tab/>
        <w:t>poskytnout záruky za jakost zhotoveného díla,</w:t>
      </w:r>
    </w:p>
    <w:p w14:paraId="4450B0BC" w14:textId="77777777" w:rsidR="00EA3033" w:rsidRPr="00CE7F0F" w:rsidRDefault="00EA3033" w:rsidP="00094C26">
      <w:pPr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g)</w:t>
      </w:r>
      <w:r w:rsidRPr="00CE7F0F">
        <w:rPr>
          <w:rFonts w:ascii="Times New Roman" w:hAnsi="Times New Roman" w:cs="Times New Roman"/>
        </w:rPr>
        <w:tab/>
        <w:t>nést odpovědnost za vadné a opožděné plnění a způsobené škody z tohoto plnění,</w:t>
      </w:r>
    </w:p>
    <w:p w14:paraId="6698F5E9" w14:textId="77777777" w:rsidR="00EA3033" w:rsidRPr="00CE7F0F" w:rsidRDefault="00EA3033" w:rsidP="00094C26">
      <w:pPr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h)</w:t>
      </w:r>
      <w:r w:rsidRPr="00CE7F0F">
        <w:rPr>
          <w:rFonts w:ascii="Times New Roman" w:hAnsi="Times New Roman" w:cs="Times New Roman"/>
        </w:rPr>
        <w:tab/>
        <w:t>provést dílo na náklad objednatele.</w:t>
      </w:r>
    </w:p>
    <w:p w14:paraId="16A2D1A8" w14:textId="77777777" w:rsidR="00EA3033" w:rsidRPr="00CE7F0F" w:rsidRDefault="00EA3033" w:rsidP="00094C26">
      <w:pPr>
        <w:spacing w:after="0"/>
        <w:rPr>
          <w:rFonts w:ascii="Times New Roman" w:hAnsi="Times New Roman" w:cs="Times New Roman"/>
        </w:rPr>
      </w:pPr>
    </w:p>
    <w:p w14:paraId="151ECEC7" w14:textId="77777777" w:rsidR="00EA3033" w:rsidRPr="00CE7F0F" w:rsidRDefault="00EA3033" w:rsidP="00094C26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2.</w:t>
      </w:r>
      <w:r w:rsidRPr="00CE7F0F">
        <w:rPr>
          <w:rFonts w:ascii="Times New Roman" w:hAnsi="Times New Roman" w:cs="Times New Roman"/>
        </w:rPr>
        <w:tab/>
        <w:t>Objednatel je zejména povinen:</w:t>
      </w:r>
    </w:p>
    <w:p w14:paraId="59EF67AE" w14:textId="77777777" w:rsidR="00EA3033" w:rsidRPr="00CE7F0F" w:rsidRDefault="00EA3033" w:rsidP="00094C26">
      <w:pPr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a)</w:t>
      </w:r>
      <w:r w:rsidRPr="00CE7F0F">
        <w:rPr>
          <w:rFonts w:ascii="Times New Roman" w:hAnsi="Times New Roman" w:cs="Times New Roman"/>
        </w:rPr>
        <w:tab/>
        <w:t xml:space="preserve">poskytnout zhotoviteli potřebnou součinnost, </w:t>
      </w:r>
    </w:p>
    <w:p w14:paraId="506971AD" w14:textId="77777777" w:rsidR="00EA3033" w:rsidRPr="00CE7F0F" w:rsidRDefault="00EA3033" w:rsidP="00094C26">
      <w:pPr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b)</w:t>
      </w:r>
      <w:r w:rsidRPr="00CE7F0F">
        <w:rPr>
          <w:rFonts w:ascii="Times New Roman" w:hAnsi="Times New Roman" w:cs="Times New Roman"/>
        </w:rPr>
        <w:tab/>
        <w:t>provedené dílo převzít,</w:t>
      </w:r>
    </w:p>
    <w:p w14:paraId="783AD029" w14:textId="77777777" w:rsidR="00EA3033" w:rsidRPr="00CE7F0F" w:rsidRDefault="00EA3033" w:rsidP="00094C26">
      <w:pPr>
        <w:spacing w:after="0"/>
        <w:ind w:left="1418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c)</w:t>
      </w:r>
      <w:r w:rsidRPr="00CE7F0F">
        <w:rPr>
          <w:rFonts w:ascii="Times New Roman" w:hAnsi="Times New Roman" w:cs="Times New Roman"/>
        </w:rPr>
        <w:tab/>
        <w:t>oznámit zhotoviteli vady díla a požadovat jejich odstranění v náhradním termínu, na němž se dohodne se zhotovitelem,</w:t>
      </w:r>
    </w:p>
    <w:p w14:paraId="0350BEB1" w14:textId="77777777" w:rsidR="00EA3033" w:rsidRPr="00CE7F0F" w:rsidRDefault="00EA3033" w:rsidP="00094C26">
      <w:pPr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d)</w:t>
      </w:r>
      <w:r w:rsidRPr="00CE7F0F">
        <w:rPr>
          <w:rFonts w:ascii="Times New Roman" w:hAnsi="Times New Roman" w:cs="Times New Roman"/>
        </w:rPr>
        <w:tab/>
        <w:t>zaplatit cenu díla ve sjednané době.</w:t>
      </w:r>
    </w:p>
    <w:p w14:paraId="4BB04146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43C50461" w14:textId="77777777" w:rsidR="00EA3033" w:rsidRPr="00CE7F0F" w:rsidRDefault="00EA3033" w:rsidP="00094C26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Čl. IV.</w:t>
      </w:r>
    </w:p>
    <w:p w14:paraId="7845E7EF" w14:textId="14E89851" w:rsidR="00EA3033" w:rsidRPr="00CE7F0F" w:rsidRDefault="00EA3033" w:rsidP="00094C26">
      <w:pPr>
        <w:jc w:val="center"/>
        <w:rPr>
          <w:rFonts w:ascii="Times New Roman" w:hAnsi="Times New Roman" w:cs="Times New Roman"/>
          <w:b/>
          <w:bCs/>
        </w:rPr>
      </w:pPr>
      <w:r w:rsidRPr="00CE7F0F">
        <w:rPr>
          <w:rFonts w:ascii="Times New Roman" w:hAnsi="Times New Roman" w:cs="Times New Roman"/>
          <w:b/>
          <w:bCs/>
        </w:rPr>
        <w:t>Práva smluvních stran</w:t>
      </w:r>
    </w:p>
    <w:p w14:paraId="2CDFAED7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1C43410E" w14:textId="77777777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1.</w:t>
      </w:r>
      <w:r w:rsidRPr="00CE7F0F">
        <w:rPr>
          <w:rFonts w:ascii="Times New Roman" w:hAnsi="Times New Roman" w:cs="Times New Roman"/>
        </w:rPr>
        <w:tab/>
        <w:t>Zhotovitel je zejména oprávněn:</w:t>
      </w:r>
    </w:p>
    <w:p w14:paraId="5B236C7C" w14:textId="77777777" w:rsidR="00EA3033" w:rsidRPr="00CE7F0F" w:rsidRDefault="00EA3033" w:rsidP="00094C26">
      <w:pPr>
        <w:spacing w:after="0"/>
        <w:ind w:left="1418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a)</w:t>
      </w:r>
      <w:r w:rsidRPr="00CE7F0F">
        <w:rPr>
          <w:rFonts w:ascii="Times New Roman" w:hAnsi="Times New Roman" w:cs="Times New Roman"/>
        </w:rPr>
        <w:tab/>
        <w:t>požadovat od objednatele řádné a včasné plnění jeho povinností podle čl. III., odst. 2, a to v řádném či náhradním termínu, na němž se dohodne s objednatelem,</w:t>
      </w:r>
    </w:p>
    <w:p w14:paraId="7905A5F0" w14:textId="77777777" w:rsidR="00EA3033" w:rsidRPr="00CE7F0F" w:rsidRDefault="00EA3033" w:rsidP="00094C26">
      <w:pPr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b)</w:t>
      </w:r>
      <w:r w:rsidRPr="00CE7F0F">
        <w:rPr>
          <w:rFonts w:ascii="Times New Roman" w:hAnsi="Times New Roman" w:cs="Times New Roman"/>
        </w:rPr>
        <w:tab/>
        <w:t>odstoupit od smlouvy při podstatném porušení povinností objednatele.</w:t>
      </w:r>
    </w:p>
    <w:p w14:paraId="68BBE0AC" w14:textId="77777777" w:rsidR="00EA3033" w:rsidRPr="00CE7F0F" w:rsidRDefault="00EA3033" w:rsidP="00094C26">
      <w:pPr>
        <w:spacing w:after="0"/>
        <w:rPr>
          <w:rFonts w:ascii="Times New Roman" w:hAnsi="Times New Roman" w:cs="Times New Roman"/>
        </w:rPr>
      </w:pPr>
    </w:p>
    <w:p w14:paraId="44373CA7" w14:textId="77777777" w:rsidR="00EA3033" w:rsidRPr="00CE7F0F" w:rsidRDefault="00EA3033" w:rsidP="00094C26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2.</w:t>
      </w:r>
      <w:r w:rsidRPr="00CE7F0F">
        <w:rPr>
          <w:rFonts w:ascii="Times New Roman" w:hAnsi="Times New Roman" w:cs="Times New Roman"/>
        </w:rPr>
        <w:tab/>
        <w:t>Objednatel je zejména oprávněn:</w:t>
      </w:r>
    </w:p>
    <w:p w14:paraId="161EA0AC" w14:textId="77777777" w:rsidR="00EA3033" w:rsidRPr="00CE7F0F" w:rsidRDefault="00EA3033" w:rsidP="00094C26">
      <w:pPr>
        <w:spacing w:after="0"/>
        <w:ind w:left="1418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a)</w:t>
      </w:r>
      <w:r w:rsidRPr="00CE7F0F">
        <w:rPr>
          <w:rFonts w:ascii="Times New Roman" w:hAnsi="Times New Roman" w:cs="Times New Roman"/>
        </w:rPr>
        <w:tab/>
        <w:t>požadovat od zhotovitele náhradu za jeho vadné a opožděné plnění dle článku III., odst. 1, včetně náhrady za způsobené škody,</w:t>
      </w:r>
    </w:p>
    <w:p w14:paraId="30069D55" w14:textId="77777777" w:rsidR="00EA3033" w:rsidRPr="00CE7F0F" w:rsidRDefault="00EA3033" w:rsidP="00094C26">
      <w:pPr>
        <w:spacing w:after="0"/>
        <w:ind w:left="1418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b)</w:t>
      </w:r>
      <w:r w:rsidRPr="00CE7F0F">
        <w:rPr>
          <w:rFonts w:ascii="Times New Roman" w:hAnsi="Times New Roman" w:cs="Times New Roman"/>
        </w:rPr>
        <w:tab/>
        <w:t>požadovat od zhotovitele řádné a včasné plnění jeho povinností dle článku III., odst. 1., a to v řádné či náhradní lhůtě,</w:t>
      </w:r>
    </w:p>
    <w:p w14:paraId="08CE9E39" w14:textId="77777777" w:rsidR="00EA3033" w:rsidRPr="00CE7F0F" w:rsidRDefault="00EA3033" w:rsidP="00094C26">
      <w:pPr>
        <w:spacing w:after="0"/>
        <w:ind w:left="1418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c)</w:t>
      </w:r>
      <w:r w:rsidRPr="00CE7F0F">
        <w:rPr>
          <w:rFonts w:ascii="Times New Roman" w:hAnsi="Times New Roman" w:cs="Times New Roman"/>
        </w:rPr>
        <w:tab/>
        <w:t>odstoupit od smlouvy při podstatném porušení povinností zhotovitele.</w:t>
      </w:r>
    </w:p>
    <w:p w14:paraId="7998AA19" w14:textId="77777777" w:rsidR="00EA3033" w:rsidRPr="00CE7F0F" w:rsidRDefault="00EA3033" w:rsidP="00094C26">
      <w:pPr>
        <w:ind w:left="1418" w:hanging="709"/>
        <w:rPr>
          <w:rFonts w:ascii="Times New Roman" w:hAnsi="Times New Roman" w:cs="Times New Roman"/>
        </w:rPr>
      </w:pPr>
    </w:p>
    <w:p w14:paraId="70C28687" w14:textId="77777777" w:rsidR="00EA3033" w:rsidRPr="00CE7F0F" w:rsidRDefault="00EA3033" w:rsidP="004E7B1E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Čl. V.</w:t>
      </w:r>
    </w:p>
    <w:p w14:paraId="71AFD636" w14:textId="3A280A68" w:rsidR="00EA3033" w:rsidRPr="00CE7F0F" w:rsidRDefault="00EA3033" w:rsidP="004E7B1E">
      <w:pPr>
        <w:jc w:val="center"/>
        <w:rPr>
          <w:rFonts w:ascii="Times New Roman" w:hAnsi="Times New Roman" w:cs="Times New Roman"/>
          <w:b/>
          <w:bCs/>
        </w:rPr>
      </w:pPr>
      <w:r w:rsidRPr="00CE7F0F">
        <w:rPr>
          <w:rFonts w:ascii="Times New Roman" w:hAnsi="Times New Roman" w:cs="Times New Roman"/>
          <w:b/>
          <w:bCs/>
        </w:rPr>
        <w:t>Dodací podmínky</w:t>
      </w:r>
    </w:p>
    <w:p w14:paraId="01B9C87D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4F4D020E" w14:textId="77777777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1.</w:t>
      </w:r>
      <w:r w:rsidRPr="00CE7F0F">
        <w:rPr>
          <w:rFonts w:ascii="Times New Roman" w:hAnsi="Times New Roman" w:cs="Times New Roman"/>
        </w:rPr>
        <w:tab/>
        <w:t>Způsob a termín provedení díla:</w:t>
      </w:r>
    </w:p>
    <w:p w14:paraId="45273581" w14:textId="5682EEA2" w:rsidR="00EA3033" w:rsidRPr="00CE7F0F" w:rsidRDefault="00EA3033" w:rsidP="004E7B1E">
      <w:pPr>
        <w:ind w:left="1418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a)</w:t>
      </w:r>
      <w:r w:rsidRPr="00CE7F0F">
        <w:rPr>
          <w:rFonts w:ascii="Times New Roman" w:hAnsi="Times New Roman" w:cs="Times New Roman"/>
        </w:rPr>
        <w:tab/>
        <w:t>Zhotovitel je při zhotovení díla povinen postupovat s odbornou péčí, podle svých nejlepších znalostí a schopností, přičemž je při své činnosti povinen chránit zájmy a dobré jméno objednatele a postupovat v souladu s jeho pokyny. V případě nevhodných pokynů objednatele je zhotovitel povinen na nevhodnost těchto pokynů objednatele písemně upozornit, v opačném případě nese zhotovitel zejména odpovědnost za vady a za škodu, které v důsledku nevhodných pokynů objednatele objednateli a/nebo zhotoviteli a/nebo třetím osobám vznikly.</w:t>
      </w:r>
    </w:p>
    <w:p w14:paraId="1F3B4FC2" w14:textId="4D53429B" w:rsidR="00EA3033" w:rsidRPr="00CE7F0F" w:rsidRDefault="00456F01" w:rsidP="004E7B1E">
      <w:pPr>
        <w:ind w:left="1418"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EA3033" w:rsidRPr="00CE7F0F">
        <w:rPr>
          <w:rFonts w:ascii="Times New Roman" w:hAnsi="Times New Roman" w:cs="Times New Roman"/>
        </w:rPr>
        <w:t>)</w:t>
      </w:r>
      <w:r w:rsidR="00EA3033" w:rsidRPr="00CE7F0F">
        <w:rPr>
          <w:rFonts w:ascii="Times New Roman" w:hAnsi="Times New Roman" w:cs="Times New Roman"/>
        </w:rPr>
        <w:tab/>
        <w:t>Zhotovitel se zavazuje dodat objednané</w:t>
      </w:r>
      <w:r w:rsidR="00C43AB1">
        <w:rPr>
          <w:rFonts w:ascii="Times New Roman" w:hAnsi="Times New Roman" w:cs="Times New Roman"/>
        </w:rPr>
        <w:t xml:space="preserve"> </w:t>
      </w:r>
      <w:r w:rsidR="00C43AB1" w:rsidRPr="00CE7F0F">
        <w:rPr>
          <w:rFonts w:ascii="Times New Roman" w:hAnsi="Times New Roman" w:cs="Times New Roman"/>
        </w:rPr>
        <w:t>dílo</w:t>
      </w:r>
      <w:r w:rsidR="00C43AB1">
        <w:rPr>
          <w:rFonts w:ascii="Times New Roman" w:hAnsi="Times New Roman" w:cs="Times New Roman"/>
        </w:rPr>
        <w:t xml:space="preserve"> ve dvou vyhotoveních v listinné podobě a v elektronické podobě</w:t>
      </w:r>
      <w:r w:rsidR="00EA3033" w:rsidRPr="00CE7F0F">
        <w:rPr>
          <w:rFonts w:ascii="Times New Roman" w:hAnsi="Times New Roman" w:cs="Times New Roman"/>
        </w:rPr>
        <w:t xml:space="preserve"> do místa </w:t>
      </w:r>
      <w:r w:rsidR="00EA3033" w:rsidRPr="00DC6992">
        <w:rPr>
          <w:rFonts w:ascii="Times New Roman" w:hAnsi="Times New Roman" w:cs="Times New Roman"/>
        </w:rPr>
        <w:t>plnění</w:t>
      </w:r>
      <w:r w:rsidR="0037760F" w:rsidRPr="00DC6992">
        <w:rPr>
          <w:rFonts w:ascii="Times New Roman" w:hAnsi="Times New Roman" w:cs="Times New Roman"/>
        </w:rPr>
        <w:t>, kterým je sídlo objednatele</w:t>
      </w:r>
      <w:r w:rsidR="00EA3033" w:rsidRPr="00DC6992">
        <w:rPr>
          <w:rFonts w:ascii="Times New Roman" w:hAnsi="Times New Roman" w:cs="Times New Roman"/>
        </w:rPr>
        <w:t xml:space="preserve"> nejpozději</w:t>
      </w:r>
      <w:r w:rsidR="00EA3033" w:rsidRPr="00CE7F0F">
        <w:rPr>
          <w:rFonts w:ascii="Times New Roman" w:hAnsi="Times New Roman" w:cs="Times New Roman"/>
        </w:rPr>
        <w:t xml:space="preserve"> </w:t>
      </w:r>
      <w:r w:rsidR="00EA3033" w:rsidRPr="00456F01">
        <w:rPr>
          <w:rFonts w:ascii="Times New Roman" w:hAnsi="Times New Roman" w:cs="Times New Roman"/>
          <w:b/>
        </w:rPr>
        <w:t xml:space="preserve">do </w:t>
      </w:r>
      <w:proofErr w:type="gramStart"/>
      <w:r w:rsidRPr="00456F01">
        <w:rPr>
          <w:rFonts w:ascii="Times New Roman" w:hAnsi="Times New Roman" w:cs="Times New Roman"/>
          <w:b/>
        </w:rPr>
        <w:t>30ti</w:t>
      </w:r>
      <w:proofErr w:type="gramEnd"/>
      <w:r w:rsidRPr="00456F01">
        <w:rPr>
          <w:rFonts w:ascii="Times New Roman" w:hAnsi="Times New Roman" w:cs="Times New Roman"/>
          <w:b/>
        </w:rPr>
        <w:t xml:space="preserve"> kalendářních dnů</w:t>
      </w:r>
      <w:r>
        <w:rPr>
          <w:rFonts w:ascii="Times New Roman" w:hAnsi="Times New Roman" w:cs="Times New Roman"/>
        </w:rPr>
        <w:t xml:space="preserve"> od podpisu smlouvy. </w:t>
      </w:r>
    </w:p>
    <w:p w14:paraId="47D47EF6" w14:textId="6160B3D6" w:rsidR="00EA3033" w:rsidRPr="00CE7F0F" w:rsidRDefault="00456F01" w:rsidP="00EA30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EA3033" w:rsidRPr="00CE7F0F">
        <w:rPr>
          <w:rFonts w:ascii="Times New Roman" w:hAnsi="Times New Roman" w:cs="Times New Roman"/>
        </w:rPr>
        <w:t>.</w:t>
      </w:r>
      <w:r w:rsidR="00EA3033" w:rsidRPr="00CE7F0F">
        <w:rPr>
          <w:rFonts w:ascii="Times New Roman" w:hAnsi="Times New Roman" w:cs="Times New Roman"/>
        </w:rPr>
        <w:tab/>
        <w:t>Podmínky provádění díla:</w:t>
      </w:r>
    </w:p>
    <w:p w14:paraId="3E1770B2" w14:textId="77777777" w:rsidR="00EA3033" w:rsidRPr="00CE7F0F" w:rsidRDefault="00EA3033" w:rsidP="00456F01">
      <w:pPr>
        <w:ind w:left="1418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a)</w:t>
      </w:r>
      <w:r w:rsidRPr="00CE7F0F">
        <w:rPr>
          <w:rFonts w:ascii="Times New Roman" w:hAnsi="Times New Roman" w:cs="Times New Roman"/>
        </w:rPr>
        <w:tab/>
        <w:t>Objednatel se zavazuje předat předem zhotoviteli nezbytné informace potřebné k zajištění činnosti dle čl. II. odst. 1. této smlouvy.</w:t>
      </w:r>
    </w:p>
    <w:p w14:paraId="244B2186" w14:textId="77777777" w:rsidR="00EA3033" w:rsidRPr="00CE7F0F" w:rsidRDefault="00EA3033" w:rsidP="00456F01">
      <w:pPr>
        <w:ind w:left="1418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b)</w:t>
      </w:r>
      <w:r w:rsidRPr="00CE7F0F">
        <w:rPr>
          <w:rFonts w:ascii="Times New Roman" w:hAnsi="Times New Roman" w:cs="Times New Roman"/>
        </w:rPr>
        <w:tab/>
        <w:t>Při provádění díla je zhotovitel vázán individuálními pokyny objednatele.</w:t>
      </w:r>
    </w:p>
    <w:p w14:paraId="2B155B6C" w14:textId="77777777" w:rsidR="00EA3033" w:rsidRPr="00CE7F0F" w:rsidRDefault="00EA3033" w:rsidP="00456F01">
      <w:pPr>
        <w:ind w:left="1418" w:hanging="709"/>
        <w:rPr>
          <w:rFonts w:ascii="Times New Roman" w:hAnsi="Times New Roman" w:cs="Times New Roman"/>
        </w:rPr>
      </w:pPr>
    </w:p>
    <w:p w14:paraId="6D6105A3" w14:textId="0CA081D6" w:rsidR="00EA3033" w:rsidRPr="00CE7F0F" w:rsidRDefault="00456F01" w:rsidP="00EA30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A3033" w:rsidRPr="00CE7F0F">
        <w:rPr>
          <w:rFonts w:ascii="Times New Roman" w:hAnsi="Times New Roman" w:cs="Times New Roman"/>
        </w:rPr>
        <w:t>.</w:t>
      </w:r>
      <w:r w:rsidR="00EA3033" w:rsidRPr="00CE7F0F">
        <w:rPr>
          <w:rFonts w:ascii="Times New Roman" w:hAnsi="Times New Roman" w:cs="Times New Roman"/>
        </w:rPr>
        <w:tab/>
        <w:t>Předání a převzetí díla:</w:t>
      </w:r>
    </w:p>
    <w:p w14:paraId="3E224264" w14:textId="7EAAD7B9" w:rsidR="00EA3033" w:rsidRPr="00CE7F0F" w:rsidRDefault="00EA3033" w:rsidP="00456F01">
      <w:pPr>
        <w:ind w:left="1418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a)</w:t>
      </w:r>
      <w:r w:rsidRPr="00CE7F0F">
        <w:rPr>
          <w:rFonts w:ascii="Times New Roman" w:hAnsi="Times New Roman" w:cs="Times New Roman"/>
        </w:rPr>
        <w:tab/>
        <w:t>O předání a převzetí díla bude zhotoven písemný záznam podepsaný oběma stranami, který tvoří přílohu faktury.</w:t>
      </w:r>
    </w:p>
    <w:p w14:paraId="4359B9B0" w14:textId="77777777" w:rsidR="00EA3033" w:rsidRPr="00CE7F0F" w:rsidRDefault="00EA3033" w:rsidP="00456F01">
      <w:pPr>
        <w:ind w:left="1418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b)</w:t>
      </w:r>
      <w:r w:rsidRPr="00CE7F0F">
        <w:rPr>
          <w:rFonts w:ascii="Times New Roman" w:hAnsi="Times New Roman" w:cs="Times New Roman"/>
        </w:rPr>
        <w:tab/>
        <w:t>Objednatel je oprávněn odmítnout převzetí díla, pokud dílo nebude zhotoveno řádně v souladu s touto smlouvou a ve sjednané kvalitě, přičemž v takovém případě objednatel důvody odmítnutí převzetí díla písemně zhotoviteli sdělí, a to nejpozději do pěti (5) pracovních dnů od původního termínu předání díla. Na následné předání díla se použijí výše uvedená ustanovení tohoto článku.</w:t>
      </w:r>
    </w:p>
    <w:p w14:paraId="64357A17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7299A66F" w14:textId="7B22E1E5" w:rsidR="00EA3033" w:rsidRDefault="00EA3033" w:rsidP="00EA3033">
      <w:pPr>
        <w:rPr>
          <w:rFonts w:ascii="Times New Roman" w:hAnsi="Times New Roman" w:cs="Times New Roman"/>
        </w:rPr>
      </w:pPr>
    </w:p>
    <w:p w14:paraId="0440FA9E" w14:textId="4BDB2C94" w:rsidR="00F27827" w:rsidRDefault="00F27827" w:rsidP="00EA3033">
      <w:pPr>
        <w:rPr>
          <w:rFonts w:ascii="Times New Roman" w:hAnsi="Times New Roman" w:cs="Times New Roman"/>
        </w:rPr>
      </w:pPr>
    </w:p>
    <w:p w14:paraId="324A17E9" w14:textId="5F841FEE" w:rsidR="00F27827" w:rsidRDefault="00F27827" w:rsidP="00EA3033">
      <w:pPr>
        <w:rPr>
          <w:rFonts w:ascii="Times New Roman" w:hAnsi="Times New Roman" w:cs="Times New Roman"/>
        </w:rPr>
      </w:pPr>
    </w:p>
    <w:p w14:paraId="0B92E79D" w14:textId="77777777" w:rsidR="00EA3033" w:rsidRPr="00CE7F0F" w:rsidRDefault="00EA3033" w:rsidP="00456F01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lastRenderedPageBreak/>
        <w:t>Čl. VI.</w:t>
      </w:r>
    </w:p>
    <w:p w14:paraId="1DCC2C1B" w14:textId="377A4C24" w:rsidR="00EA3033" w:rsidRPr="00CE7F0F" w:rsidRDefault="00EA3033" w:rsidP="00456F01">
      <w:pPr>
        <w:jc w:val="center"/>
        <w:rPr>
          <w:rFonts w:ascii="Times New Roman" w:hAnsi="Times New Roman" w:cs="Times New Roman"/>
          <w:b/>
          <w:bCs/>
        </w:rPr>
      </w:pPr>
      <w:r w:rsidRPr="00CE7F0F">
        <w:rPr>
          <w:rFonts w:ascii="Times New Roman" w:hAnsi="Times New Roman" w:cs="Times New Roman"/>
          <w:b/>
          <w:bCs/>
        </w:rPr>
        <w:t>Odpovědnost za vady díla a záruka za jakost</w:t>
      </w:r>
    </w:p>
    <w:p w14:paraId="3CC4D8E2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66C11E1B" w14:textId="77777777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1.</w:t>
      </w:r>
      <w:r w:rsidRPr="00CE7F0F">
        <w:rPr>
          <w:rFonts w:ascii="Times New Roman" w:hAnsi="Times New Roman" w:cs="Times New Roman"/>
        </w:rPr>
        <w:tab/>
        <w:t xml:space="preserve">Předmět plnění má vady, jestliže provedení předmětu plnění neodpovídá výsledku určenému v této smlouvě. </w:t>
      </w:r>
    </w:p>
    <w:p w14:paraId="19ACE101" w14:textId="77777777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2.</w:t>
      </w:r>
      <w:r w:rsidRPr="00CE7F0F">
        <w:rPr>
          <w:rFonts w:ascii="Times New Roman" w:hAnsi="Times New Roman" w:cs="Times New Roman"/>
        </w:rPr>
        <w:tab/>
        <w:t>Reklamace se řídí dle Občanského zákoníku, v platném znění.</w:t>
      </w:r>
    </w:p>
    <w:p w14:paraId="1840AC1F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0417E30E" w14:textId="77777777" w:rsidR="00EA3033" w:rsidRPr="00CE7F0F" w:rsidRDefault="00EA3033" w:rsidP="00F27827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Čl. VII.</w:t>
      </w:r>
    </w:p>
    <w:p w14:paraId="236E2FA2" w14:textId="2F0FEA1E" w:rsidR="00EA3033" w:rsidRPr="00CE7F0F" w:rsidRDefault="00EA3033" w:rsidP="00F27827">
      <w:pPr>
        <w:jc w:val="center"/>
        <w:rPr>
          <w:rFonts w:ascii="Times New Roman" w:hAnsi="Times New Roman" w:cs="Times New Roman"/>
          <w:b/>
          <w:bCs/>
        </w:rPr>
      </w:pPr>
      <w:r w:rsidRPr="00CE7F0F">
        <w:rPr>
          <w:rFonts w:ascii="Times New Roman" w:hAnsi="Times New Roman" w:cs="Times New Roman"/>
          <w:b/>
          <w:bCs/>
        </w:rPr>
        <w:t>Cena plnění</w:t>
      </w:r>
    </w:p>
    <w:p w14:paraId="55261F62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328EE205" w14:textId="4C7751F0" w:rsidR="00EA3033" w:rsidRPr="00CE7F0F" w:rsidRDefault="00EA3033" w:rsidP="00F27827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1.</w:t>
      </w:r>
      <w:r w:rsidRPr="00CE7F0F">
        <w:rPr>
          <w:rFonts w:ascii="Times New Roman" w:hAnsi="Times New Roman" w:cs="Times New Roman"/>
        </w:rPr>
        <w:tab/>
        <w:t>Cena za provedené práce je sjednána dohodou smluvních stran podle § 2 zák. č. 526/1990 Sb., o cenách, ve znění pozdějších předpisů, a dle cenové nabídky oprávněné osoby platné v době uzavření této smlouvy</w:t>
      </w:r>
      <w:r w:rsidR="004A2586">
        <w:rPr>
          <w:rFonts w:ascii="Times New Roman" w:hAnsi="Times New Roman" w:cs="Times New Roman"/>
        </w:rPr>
        <w:t xml:space="preserve"> a činí </w:t>
      </w:r>
      <w:r w:rsidR="004A2586" w:rsidRPr="00A12744">
        <w:rPr>
          <w:rFonts w:ascii="Times New Roman" w:hAnsi="Times New Roman" w:cs="Times New Roman"/>
          <w:highlight w:val="yellow"/>
        </w:rPr>
        <w:t>………</w:t>
      </w:r>
      <w:proofErr w:type="gramStart"/>
      <w:r w:rsidR="004A2586" w:rsidRPr="00A12744">
        <w:rPr>
          <w:rFonts w:ascii="Times New Roman" w:hAnsi="Times New Roman" w:cs="Times New Roman"/>
          <w:highlight w:val="yellow"/>
        </w:rPr>
        <w:t>…….</w:t>
      </w:r>
      <w:proofErr w:type="gramEnd"/>
      <w:r w:rsidR="004A2586" w:rsidRPr="00A12744">
        <w:rPr>
          <w:rFonts w:ascii="Times New Roman" w:hAnsi="Times New Roman" w:cs="Times New Roman"/>
          <w:highlight w:val="yellow"/>
        </w:rPr>
        <w:t>. Kč</w:t>
      </w:r>
      <w:r w:rsidR="00A12744" w:rsidRPr="00A12744">
        <w:rPr>
          <w:rFonts w:ascii="Times New Roman" w:hAnsi="Times New Roman" w:cs="Times New Roman"/>
          <w:highlight w:val="yellow"/>
        </w:rPr>
        <w:t xml:space="preserve"> (slovy</w:t>
      </w:r>
      <w:proofErr w:type="gramStart"/>
      <w:r w:rsidR="00A12744" w:rsidRPr="00A12744">
        <w:rPr>
          <w:rFonts w:ascii="Times New Roman" w:hAnsi="Times New Roman" w:cs="Times New Roman"/>
          <w:highlight w:val="yellow"/>
        </w:rPr>
        <w:t>…….</w:t>
      </w:r>
      <w:proofErr w:type="gramEnd"/>
      <w:r w:rsidR="00A12744" w:rsidRPr="00A12744">
        <w:rPr>
          <w:rFonts w:ascii="Times New Roman" w:hAnsi="Times New Roman" w:cs="Times New Roman"/>
          <w:highlight w:val="yellow"/>
        </w:rPr>
        <w:t>)</w:t>
      </w:r>
      <w:r w:rsidR="004A2586">
        <w:rPr>
          <w:rFonts w:ascii="Times New Roman" w:hAnsi="Times New Roman" w:cs="Times New Roman"/>
        </w:rPr>
        <w:t xml:space="preserve"> bez DPH</w:t>
      </w:r>
      <w:r w:rsidRPr="00CE7F0F">
        <w:rPr>
          <w:rFonts w:ascii="Times New Roman" w:hAnsi="Times New Roman" w:cs="Times New Roman"/>
        </w:rPr>
        <w:t>.</w:t>
      </w:r>
    </w:p>
    <w:p w14:paraId="2E81B77A" w14:textId="12227444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2.</w:t>
      </w:r>
      <w:r w:rsidRPr="00CE7F0F">
        <w:rPr>
          <w:rFonts w:ascii="Times New Roman" w:hAnsi="Times New Roman" w:cs="Times New Roman"/>
        </w:rPr>
        <w:tab/>
        <w:t>Cen</w:t>
      </w:r>
      <w:r w:rsidR="00A12744">
        <w:rPr>
          <w:rFonts w:ascii="Times New Roman" w:hAnsi="Times New Roman" w:cs="Times New Roman"/>
        </w:rPr>
        <w:t>a</w:t>
      </w:r>
      <w:r w:rsidRPr="00CE7F0F">
        <w:rPr>
          <w:rFonts w:ascii="Times New Roman" w:hAnsi="Times New Roman" w:cs="Times New Roman"/>
        </w:rPr>
        <w:t xml:space="preserve"> j</w:t>
      </w:r>
      <w:r w:rsidR="00A12744">
        <w:rPr>
          <w:rFonts w:ascii="Times New Roman" w:hAnsi="Times New Roman" w:cs="Times New Roman"/>
        </w:rPr>
        <w:t>e</w:t>
      </w:r>
      <w:r w:rsidRPr="00CE7F0F">
        <w:rPr>
          <w:rFonts w:ascii="Times New Roman" w:hAnsi="Times New Roman" w:cs="Times New Roman"/>
        </w:rPr>
        <w:t xml:space="preserve"> cen</w:t>
      </w:r>
      <w:r w:rsidR="00A12744">
        <w:rPr>
          <w:rFonts w:ascii="Times New Roman" w:hAnsi="Times New Roman" w:cs="Times New Roman"/>
        </w:rPr>
        <w:t>ou</w:t>
      </w:r>
      <w:r w:rsidRPr="00CE7F0F">
        <w:rPr>
          <w:rFonts w:ascii="Times New Roman" w:hAnsi="Times New Roman" w:cs="Times New Roman"/>
        </w:rPr>
        <w:t xml:space="preserve"> nejvýše přípustn</w:t>
      </w:r>
      <w:r w:rsidR="00A12744">
        <w:rPr>
          <w:rFonts w:ascii="Times New Roman" w:hAnsi="Times New Roman" w:cs="Times New Roman"/>
        </w:rPr>
        <w:t>ou</w:t>
      </w:r>
      <w:r w:rsidRPr="00CE7F0F">
        <w:rPr>
          <w:rFonts w:ascii="Times New Roman" w:hAnsi="Times New Roman" w:cs="Times New Roman"/>
        </w:rPr>
        <w:t xml:space="preserve"> a j</w:t>
      </w:r>
      <w:r w:rsidR="00A12744">
        <w:rPr>
          <w:rFonts w:ascii="Times New Roman" w:hAnsi="Times New Roman" w:cs="Times New Roman"/>
        </w:rPr>
        <w:t>e</w:t>
      </w:r>
      <w:r w:rsidRPr="00CE7F0F">
        <w:rPr>
          <w:rFonts w:ascii="Times New Roman" w:hAnsi="Times New Roman" w:cs="Times New Roman"/>
        </w:rPr>
        <w:t xml:space="preserve"> platn</w:t>
      </w:r>
      <w:r w:rsidR="00A12744">
        <w:rPr>
          <w:rFonts w:ascii="Times New Roman" w:hAnsi="Times New Roman" w:cs="Times New Roman"/>
        </w:rPr>
        <w:t>á</w:t>
      </w:r>
      <w:bookmarkStart w:id="0" w:name="_GoBack"/>
      <w:bookmarkEnd w:id="0"/>
      <w:r w:rsidRPr="00CE7F0F">
        <w:rPr>
          <w:rFonts w:ascii="Times New Roman" w:hAnsi="Times New Roman" w:cs="Times New Roman"/>
        </w:rPr>
        <w:t xml:space="preserve"> po celou dobu platnosti této smlouvy </w:t>
      </w:r>
    </w:p>
    <w:p w14:paraId="65ACBC34" w14:textId="5EDCF209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3.</w:t>
      </w:r>
      <w:r w:rsidRPr="00CE7F0F">
        <w:rPr>
          <w:rFonts w:ascii="Times New Roman" w:hAnsi="Times New Roman" w:cs="Times New Roman"/>
        </w:rPr>
        <w:tab/>
        <w:t>Sazba DPH bude v případě její změny stanovena v souladu s platnými právními předpisy.</w:t>
      </w:r>
    </w:p>
    <w:p w14:paraId="2EBCF839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228B7AAD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5BEDFBC3" w14:textId="77777777" w:rsidR="00EA3033" w:rsidRPr="00CE7F0F" w:rsidRDefault="00EA3033" w:rsidP="006C490A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Čl. VIII.</w:t>
      </w:r>
    </w:p>
    <w:p w14:paraId="53E05B87" w14:textId="10955E30" w:rsidR="00EA3033" w:rsidRPr="00CE7F0F" w:rsidRDefault="00EA3033" w:rsidP="006C490A">
      <w:pPr>
        <w:jc w:val="center"/>
        <w:rPr>
          <w:rFonts w:ascii="Times New Roman" w:hAnsi="Times New Roman" w:cs="Times New Roman"/>
          <w:b/>
          <w:bCs/>
        </w:rPr>
      </w:pPr>
      <w:r w:rsidRPr="00CE7F0F">
        <w:rPr>
          <w:rFonts w:ascii="Times New Roman" w:hAnsi="Times New Roman" w:cs="Times New Roman"/>
          <w:b/>
          <w:bCs/>
        </w:rPr>
        <w:t>Platební podmínky, fakturace</w:t>
      </w:r>
    </w:p>
    <w:p w14:paraId="12A6A611" w14:textId="58B5E36F" w:rsidR="00EE66D2" w:rsidRPr="00CE7F0F" w:rsidRDefault="00EE66D2" w:rsidP="00EE66D2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1.</w:t>
      </w:r>
      <w:r w:rsidRPr="00CE7F0F">
        <w:rPr>
          <w:rFonts w:ascii="Times New Roman" w:hAnsi="Times New Roman" w:cs="Times New Roman"/>
        </w:rPr>
        <w:tab/>
      </w:r>
      <w:r w:rsidR="00EA3033" w:rsidRPr="00CE7F0F">
        <w:rPr>
          <w:rFonts w:ascii="Times New Roman" w:hAnsi="Times New Roman" w:cs="Times New Roman"/>
        </w:rPr>
        <w:t xml:space="preserve">Objednatel se zavazuje zaplatit </w:t>
      </w:r>
      <w:r w:rsidRPr="00CE7F0F">
        <w:rPr>
          <w:rFonts w:ascii="Times New Roman" w:hAnsi="Times New Roman" w:cs="Times New Roman"/>
        </w:rPr>
        <w:t xml:space="preserve">do </w:t>
      </w:r>
      <w:proofErr w:type="gramStart"/>
      <w:r w:rsidRPr="00CE7F0F">
        <w:rPr>
          <w:rFonts w:ascii="Times New Roman" w:hAnsi="Times New Roman" w:cs="Times New Roman"/>
        </w:rPr>
        <w:t>30-ti</w:t>
      </w:r>
      <w:proofErr w:type="gramEnd"/>
      <w:r w:rsidRPr="00CE7F0F">
        <w:rPr>
          <w:rFonts w:ascii="Times New Roman" w:hAnsi="Times New Roman" w:cs="Times New Roman"/>
        </w:rPr>
        <w:t xml:space="preserve"> dnů od doručení faktury za provedení předmětu díla, a to převodem na účet zhotovitele.</w:t>
      </w:r>
    </w:p>
    <w:p w14:paraId="692089F3" w14:textId="1579129F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2.</w:t>
      </w:r>
      <w:r w:rsidRPr="00CE7F0F">
        <w:rPr>
          <w:rFonts w:ascii="Times New Roman" w:hAnsi="Times New Roman" w:cs="Times New Roman"/>
        </w:rPr>
        <w:tab/>
        <w:t xml:space="preserve">Faktury budou zaslány na adresu objednatele nejpozději do </w:t>
      </w:r>
      <w:proofErr w:type="gramStart"/>
      <w:r w:rsidR="00EE66D2" w:rsidRPr="00CE7F0F">
        <w:rPr>
          <w:rFonts w:ascii="Times New Roman" w:hAnsi="Times New Roman" w:cs="Times New Roman"/>
        </w:rPr>
        <w:t>5</w:t>
      </w:r>
      <w:r w:rsidRPr="00CE7F0F">
        <w:rPr>
          <w:rFonts w:ascii="Times New Roman" w:hAnsi="Times New Roman" w:cs="Times New Roman"/>
        </w:rPr>
        <w:t>-ti</w:t>
      </w:r>
      <w:proofErr w:type="gramEnd"/>
      <w:r w:rsidRPr="00CE7F0F">
        <w:rPr>
          <w:rFonts w:ascii="Times New Roman" w:hAnsi="Times New Roman" w:cs="Times New Roman"/>
        </w:rPr>
        <w:t xml:space="preserve"> pracovních dnů od data realizace předmětu plnění (čl. V.).</w:t>
      </w:r>
    </w:p>
    <w:p w14:paraId="20592E0F" w14:textId="77777777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3.</w:t>
      </w:r>
      <w:r w:rsidRPr="00CE7F0F">
        <w:rPr>
          <w:rFonts w:ascii="Times New Roman" w:hAnsi="Times New Roman" w:cs="Times New Roman"/>
        </w:rPr>
        <w:tab/>
        <w:t>Faktura musí obsahovat především tyto údaje:</w:t>
      </w:r>
    </w:p>
    <w:p w14:paraId="1848B5D1" w14:textId="77777777" w:rsidR="00EA3033" w:rsidRPr="00CE7F0F" w:rsidRDefault="00EA3033" w:rsidP="00A62EDC">
      <w:pPr>
        <w:spacing w:after="0"/>
        <w:ind w:firstLine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a)</w:t>
      </w:r>
      <w:r w:rsidRPr="00CE7F0F">
        <w:rPr>
          <w:rFonts w:ascii="Times New Roman" w:hAnsi="Times New Roman" w:cs="Times New Roman"/>
        </w:rPr>
        <w:tab/>
        <w:t xml:space="preserve">číslo faktury a smlouvy o dílo, </w:t>
      </w:r>
    </w:p>
    <w:p w14:paraId="3873C787" w14:textId="77777777" w:rsidR="00EA3033" w:rsidRPr="00CE7F0F" w:rsidRDefault="00EA3033" w:rsidP="00A62EDC">
      <w:pPr>
        <w:spacing w:after="0"/>
        <w:ind w:firstLine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b)</w:t>
      </w:r>
      <w:r w:rsidRPr="00CE7F0F">
        <w:rPr>
          <w:rFonts w:ascii="Times New Roman" w:hAnsi="Times New Roman" w:cs="Times New Roman"/>
        </w:rPr>
        <w:tab/>
        <w:t>název a sídlo objednatele a zhotovitele,</w:t>
      </w:r>
    </w:p>
    <w:p w14:paraId="4CBA4D26" w14:textId="77777777" w:rsidR="00EA3033" w:rsidRPr="00CE7F0F" w:rsidRDefault="00EA3033" w:rsidP="00A62EDC">
      <w:pPr>
        <w:spacing w:after="0"/>
        <w:ind w:firstLine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c)</w:t>
      </w:r>
      <w:r w:rsidRPr="00CE7F0F">
        <w:rPr>
          <w:rFonts w:ascii="Times New Roman" w:hAnsi="Times New Roman" w:cs="Times New Roman"/>
        </w:rPr>
        <w:tab/>
        <w:t>den vystavení a splatnosti faktury,</w:t>
      </w:r>
    </w:p>
    <w:p w14:paraId="222E931B" w14:textId="77777777" w:rsidR="00EA3033" w:rsidRPr="00CE7F0F" w:rsidRDefault="00EA3033" w:rsidP="00A62EDC">
      <w:pPr>
        <w:spacing w:after="0"/>
        <w:ind w:firstLine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d)</w:t>
      </w:r>
      <w:r w:rsidRPr="00CE7F0F">
        <w:rPr>
          <w:rFonts w:ascii="Times New Roman" w:hAnsi="Times New Roman" w:cs="Times New Roman"/>
        </w:rPr>
        <w:tab/>
        <w:t>přesný název předmětu plnění a jeho množství,</w:t>
      </w:r>
    </w:p>
    <w:p w14:paraId="6FCE46A7" w14:textId="77777777" w:rsidR="00EA3033" w:rsidRPr="00CE7F0F" w:rsidRDefault="00EA3033" w:rsidP="00A62EDC">
      <w:pPr>
        <w:spacing w:after="0"/>
        <w:ind w:firstLine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e)</w:t>
      </w:r>
      <w:r w:rsidRPr="00CE7F0F">
        <w:rPr>
          <w:rFonts w:ascii="Times New Roman" w:hAnsi="Times New Roman" w:cs="Times New Roman"/>
        </w:rPr>
        <w:tab/>
        <w:t>struktura platby,</w:t>
      </w:r>
    </w:p>
    <w:p w14:paraId="57795852" w14:textId="77777777" w:rsidR="00EA3033" w:rsidRPr="00CE7F0F" w:rsidRDefault="00EA3033" w:rsidP="00A62EDC">
      <w:pPr>
        <w:ind w:firstLine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f)</w:t>
      </w:r>
      <w:r w:rsidRPr="00CE7F0F">
        <w:rPr>
          <w:rFonts w:ascii="Times New Roman" w:hAnsi="Times New Roman" w:cs="Times New Roman"/>
        </w:rPr>
        <w:tab/>
        <w:t>číslo účtu, na který má být placeno.</w:t>
      </w:r>
    </w:p>
    <w:p w14:paraId="653E31F4" w14:textId="449D6E09" w:rsidR="00EA3033" w:rsidRPr="00CE7F0F" w:rsidRDefault="006C490A" w:rsidP="00EA30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EA3033" w:rsidRPr="00CE7F0F">
        <w:rPr>
          <w:rFonts w:ascii="Times New Roman" w:hAnsi="Times New Roman" w:cs="Times New Roman"/>
        </w:rPr>
        <w:t>.</w:t>
      </w:r>
      <w:r w:rsidR="00EA3033" w:rsidRPr="00CE7F0F">
        <w:rPr>
          <w:rFonts w:ascii="Times New Roman" w:hAnsi="Times New Roman" w:cs="Times New Roman"/>
        </w:rPr>
        <w:tab/>
        <w:t>Za datum uhrazení faktury se považuje den, kdy částka uvedená ve faktuře byla odepsána z účtu objednatele.</w:t>
      </w:r>
    </w:p>
    <w:p w14:paraId="7E81EA2A" w14:textId="0DD57888" w:rsidR="00EA3033" w:rsidRPr="00CE7F0F" w:rsidRDefault="005C5FD0" w:rsidP="00F83407">
      <w:p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EA3033" w:rsidRPr="00CE7F0F">
        <w:rPr>
          <w:rFonts w:ascii="Times New Roman" w:hAnsi="Times New Roman" w:cs="Times New Roman"/>
        </w:rPr>
        <w:t>.</w:t>
      </w:r>
      <w:r w:rsidR="00EA3033" w:rsidRPr="00CE7F0F">
        <w:rPr>
          <w:rFonts w:ascii="Times New Roman" w:hAnsi="Times New Roman" w:cs="Times New Roman"/>
        </w:rPr>
        <w:tab/>
        <w:t>Objednatel je oprávněn před uplynutím lhůty splatnosti faktury vrátit bez zaplacení fakturu, která neobsahuje náležitosti stanovené touto smlouvou nebo budou-li tyto údaje uvedeny chybně. Zhotovitel je povinen podle povahy nesprávnosti fakturu opravit nebo nově vyhotovit. V takovém případě není objednatel v prodlení se zaplacením ceny díla. Okamžikem doručení náležitě doplněné či opravené faktury začne běžet nová lhůta splatnosti faktury v délce třiceti (30) kalendářních dnů.</w:t>
      </w:r>
    </w:p>
    <w:p w14:paraId="722618DD" w14:textId="77777777" w:rsidR="00EA3033" w:rsidRPr="00CE7F0F" w:rsidRDefault="00EA3033" w:rsidP="00F83407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lastRenderedPageBreak/>
        <w:t>Čl. IX.</w:t>
      </w:r>
    </w:p>
    <w:p w14:paraId="3A94D597" w14:textId="77777777" w:rsidR="00EA3033" w:rsidRPr="00CE7F0F" w:rsidRDefault="00EA3033" w:rsidP="00F83407">
      <w:pPr>
        <w:jc w:val="center"/>
        <w:rPr>
          <w:rFonts w:ascii="Times New Roman" w:hAnsi="Times New Roman" w:cs="Times New Roman"/>
          <w:b/>
          <w:bCs/>
        </w:rPr>
      </w:pPr>
      <w:r w:rsidRPr="00CE7F0F">
        <w:rPr>
          <w:rFonts w:ascii="Times New Roman" w:hAnsi="Times New Roman" w:cs="Times New Roman"/>
          <w:b/>
          <w:bCs/>
        </w:rPr>
        <w:t>Povinnost mlčenlivosti</w:t>
      </w:r>
    </w:p>
    <w:p w14:paraId="7AD2CCB5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04042734" w14:textId="77777777" w:rsidR="00EA3033" w:rsidRPr="00CE7F0F" w:rsidRDefault="00EA3033" w:rsidP="003C342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1.</w:t>
      </w:r>
      <w:r w:rsidRPr="00CE7F0F">
        <w:rPr>
          <w:rFonts w:ascii="Times New Roman" w:hAnsi="Times New Roman" w:cs="Times New Roman"/>
        </w:rPr>
        <w:tab/>
        <w:t>Zhotovitel se zavazuje zachovávat ve vztahu ke třetím osobám mlčenlivost o informacích, které při plnění této smlouvy získá od objednatele nebo o objednateli či jeho zaměstnancích a spolupracovnících a nesmí je zpřístupnit bez písemného souhlasu objednatele žádné třetí osobě ani je použít v rozporu s účelem této smlouvy, ledaže se jedná:</w:t>
      </w:r>
    </w:p>
    <w:p w14:paraId="2E60BB80" w14:textId="3F9F1C82" w:rsidR="00EA3033" w:rsidRPr="00CE7F0F" w:rsidRDefault="00EA3033" w:rsidP="003C3422">
      <w:pPr>
        <w:tabs>
          <w:tab w:val="left" w:pos="1276"/>
        </w:tabs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a)</w:t>
      </w:r>
      <w:r w:rsidR="003C3422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>o informace, které jsou veřejně přístupné, nebo</w:t>
      </w:r>
    </w:p>
    <w:p w14:paraId="5005ED86" w14:textId="77777777" w:rsidR="00EA3033" w:rsidRPr="00CE7F0F" w:rsidRDefault="00EA3033" w:rsidP="003C3422">
      <w:pPr>
        <w:spacing w:after="0"/>
        <w:ind w:left="1276" w:hanging="567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b)</w:t>
      </w:r>
      <w:r w:rsidRPr="00CE7F0F">
        <w:rPr>
          <w:rFonts w:ascii="Times New Roman" w:hAnsi="Times New Roman" w:cs="Times New Roman"/>
        </w:rPr>
        <w:tab/>
        <w:t xml:space="preserve">o případ, kdy je zpřístupnění informace vyžadováno zákonem nebo závazným rozhodnutím oprávněného orgánu. </w:t>
      </w:r>
    </w:p>
    <w:p w14:paraId="0E760739" w14:textId="77777777" w:rsidR="00EA3033" w:rsidRPr="00CE7F0F" w:rsidRDefault="00EA3033" w:rsidP="003C342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2.</w:t>
      </w:r>
      <w:r w:rsidRPr="00CE7F0F">
        <w:rPr>
          <w:rFonts w:ascii="Times New Roman" w:hAnsi="Times New Roman" w:cs="Times New Roman"/>
        </w:rPr>
        <w:tab/>
        <w:t>Zhotovitel je povinen zavázat povinností mlčenlivosti podle odstavce 1 všechny osoby, které se budou podílet na poskytování služeb objednateli dle této smlouvy.</w:t>
      </w:r>
    </w:p>
    <w:p w14:paraId="60FFCB81" w14:textId="77777777" w:rsidR="00EA3033" w:rsidRPr="00CE7F0F" w:rsidRDefault="00EA3033" w:rsidP="003C342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3.</w:t>
      </w:r>
      <w:r w:rsidRPr="00CE7F0F">
        <w:rPr>
          <w:rFonts w:ascii="Times New Roman" w:hAnsi="Times New Roman" w:cs="Times New Roman"/>
        </w:rPr>
        <w:tab/>
        <w:t>Za porušení povinnosti mlčenlivosti osobami, které se budou podílet na poskytování služeb dle této smlouvy, odpovídá zhotovitel, jako by povinnost porušil sám.</w:t>
      </w:r>
    </w:p>
    <w:p w14:paraId="502EFDBC" w14:textId="1F024768" w:rsidR="00EA3033" w:rsidRPr="00CE7F0F" w:rsidRDefault="00EA3033" w:rsidP="003C342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4.</w:t>
      </w:r>
      <w:r w:rsidRPr="00CE7F0F">
        <w:rPr>
          <w:rFonts w:ascii="Times New Roman" w:hAnsi="Times New Roman" w:cs="Times New Roman"/>
        </w:rPr>
        <w:tab/>
        <w:t xml:space="preserve">Povinnost </w:t>
      </w:r>
      <w:r w:rsidR="003C3422" w:rsidRPr="00CE7F0F">
        <w:rPr>
          <w:rFonts w:ascii="Times New Roman" w:hAnsi="Times New Roman" w:cs="Times New Roman"/>
        </w:rPr>
        <w:t>mlčenlivosti trvá</w:t>
      </w:r>
      <w:r w:rsidRPr="00CE7F0F">
        <w:rPr>
          <w:rFonts w:ascii="Times New Roman" w:hAnsi="Times New Roman" w:cs="Times New Roman"/>
        </w:rPr>
        <w:t xml:space="preserve"> i po skončení účinnosti této smlouvy. </w:t>
      </w:r>
    </w:p>
    <w:p w14:paraId="35C90863" w14:textId="77777777" w:rsidR="00EA3033" w:rsidRPr="00CE7F0F" w:rsidRDefault="00EA3033" w:rsidP="003C342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5.</w:t>
      </w:r>
      <w:r w:rsidRPr="00CE7F0F">
        <w:rPr>
          <w:rFonts w:ascii="Times New Roman" w:hAnsi="Times New Roman" w:cs="Times New Roman"/>
        </w:rPr>
        <w:tab/>
        <w:t>Veškerá komunikace mezi smluvními stranami bude probíhat prostřednictvím osob oprávněných jednat jménem smluvních stran, kontaktních osob, popř. jimi pověřených pracovníků.</w:t>
      </w:r>
    </w:p>
    <w:p w14:paraId="7C5397CD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2DF38B82" w14:textId="77777777" w:rsidR="00EA3033" w:rsidRPr="00CE7F0F" w:rsidRDefault="00EA3033" w:rsidP="00CA2938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Čl. X.</w:t>
      </w:r>
    </w:p>
    <w:p w14:paraId="733BD39D" w14:textId="77777777" w:rsidR="00EA3033" w:rsidRPr="00CE7F0F" w:rsidRDefault="00EA3033" w:rsidP="00CA2938">
      <w:pPr>
        <w:jc w:val="center"/>
        <w:rPr>
          <w:rFonts w:ascii="Times New Roman" w:hAnsi="Times New Roman" w:cs="Times New Roman"/>
          <w:b/>
          <w:bCs/>
        </w:rPr>
      </w:pPr>
      <w:r w:rsidRPr="00CE7F0F">
        <w:rPr>
          <w:rFonts w:ascii="Times New Roman" w:hAnsi="Times New Roman" w:cs="Times New Roman"/>
          <w:b/>
          <w:bCs/>
        </w:rPr>
        <w:t>Podmínky odstoupení od smlouvy</w:t>
      </w:r>
    </w:p>
    <w:p w14:paraId="5932229F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73671FE0" w14:textId="77777777" w:rsidR="00EA3033" w:rsidRPr="00CE7F0F" w:rsidRDefault="00EA3033" w:rsidP="00CA2938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1.</w:t>
      </w:r>
      <w:r w:rsidRPr="00CE7F0F">
        <w:rPr>
          <w:rFonts w:ascii="Times New Roman" w:hAnsi="Times New Roman" w:cs="Times New Roman"/>
        </w:rPr>
        <w:tab/>
        <w:t>Od smlouvy lze odstoupit, pokud dojde k podstatnému porušení smluvních vztahů a pokud tento úmysl oznámí oprávněná strana druhé straně bez zbytečného odkladu poté, kdy se o tomto porušení dověděla.</w:t>
      </w:r>
    </w:p>
    <w:p w14:paraId="563EC6B7" w14:textId="77777777" w:rsidR="00EA3033" w:rsidRPr="00CE7F0F" w:rsidRDefault="00EA3033" w:rsidP="00CA2938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2.</w:t>
      </w:r>
      <w:r w:rsidRPr="00CE7F0F">
        <w:rPr>
          <w:rFonts w:ascii="Times New Roman" w:hAnsi="Times New Roman" w:cs="Times New Roman"/>
        </w:rPr>
        <w:tab/>
        <w:t>Podstatným porušením smlouvy se rozumí, jestliže strana porušující smlouvu věděla nebo mohla vědět, že druhá strana při takovém porušení nebude mít zájem na takovém plnění smlouvy.</w:t>
      </w:r>
    </w:p>
    <w:p w14:paraId="415A3B5D" w14:textId="77777777" w:rsidR="00EA3033" w:rsidRPr="00CE7F0F" w:rsidRDefault="00EA3033" w:rsidP="00CA2938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3.</w:t>
      </w:r>
      <w:r w:rsidRPr="00CE7F0F">
        <w:rPr>
          <w:rFonts w:ascii="Times New Roman" w:hAnsi="Times New Roman" w:cs="Times New Roman"/>
        </w:rPr>
        <w:tab/>
        <w:t>Za podstatné porušení se považuje zejména:</w:t>
      </w:r>
    </w:p>
    <w:p w14:paraId="3DA4334E" w14:textId="7CD85911" w:rsidR="00EA3033" w:rsidRPr="00CE7F0F" w:rsidRDefault="00EA3033" w:rsidP="00CA2938">
      <w:pPr>
        <w:spacing w:after="0"/>
        <w:ind w:left="1276" w:hanging="567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a)</w:t>
      </w:r>
      <w:r w:rsidRPr="00CE7F0F">
        <w:rPr>
          <w:rFonts w:ascii="Times New Roman" w:hAnsi="Times New Roman" w:cs="Times New Roman"/>
        </w:rPr>
        <w:tab/>
        <w:t xml:space="preserve">prodlení zhotovitele s předáním díla déle než </w:t>
      </w:r>
      <w:r w:rsidR="00B854E3">
        <w:rPr>
          <w:rFonts w:ascii="Times New Roman" w:hAnsi="Times New Roman" w:cs="Times New Roman"/>
        </w:rPr>
        <w:t>10</w:t>
      </w:r>
      <w:r w:rsidRPr="00CE7F0F">
        <w:rPr>
          <w:rFonts w:ascii="Times New Roman" w:hAnsi="Times New Roman" w:cs="Times New Roman"/>
        </w:rPr>
        <w:t xml:space="preserve"> dní a objednatel se přitom na tomto prodlení nijak nepodílel,</w:t>
      </w:r>
    </w:p>
    <w:p w14:paraId="5F510CFA" w14:textId="1ADD3C0F" w:rsidR="00EA3033" w:rsidRPr="00CE7F0F" w:rsidRDefault="00EA3033" w:rsidP="00CA2938">
      <w:pPr>
        <w:spacing w:after="0"/>
        <w:ind w:left="1276" w:hanging="567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b)</w:t>
      </w:r>
      <w:r w:rsidRPr="00CE7F0F">
        <w:rPr>
          <w:rFonts w:ascii="Times New Roman" w:hAnsi="Times New Roman" w:cs="Times New Roman"/>
        </w:rPr>
        <w:tab/>
        <w:t xml:space="preserve">objednatel nesplní své finanční závazky vůči zhotoviteli a nebude schopen poskytnout takové záruky, že je splní v náhradním </w:t>
      </w:r>
      <w:r w:rsidR="00EE66D2" w:rsidRPr="00CE7F0F">
        <w:rPr>
          <w:rFonts w:ascii="Times New Roman" w:hAnsi="Times New Roman" w:cs="Times New Roman"/>
        </w:rPr>
        <w:t xml:space="preserve">oboustranně dohodnutém </w:t>
      </w:r>
      <w:r w:rsidRPr="00CE7F0F">
        <w:rPr>
          <w:rFonts w:ascii="Times New Roman" w:hAnsi="Times New Roman" w:cs="Times New Roman"/>
        </w:rPr>
        <w:t>termínu,</w:t>
      </w:r>
    </w:p>
    <w:p w14:paraId="436BC443" w14:textId="77777777" w:rsidR="00EA3033" w:rsidRPr="00CE7F0F" w:rsidRDefault="00EA3033" w:rsidP="00FC0B2D">
      <w:pPr>
        <w:ind w:left="1276" w:hanging="567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c)</w:t>
      </w:r>
      <w:r w:rsidRPr="00CE7F0F">
        <w:rPr>
          <w:rFonts w:ascii="Times New Roman" w:hAnsi="Times New Roman" w:cs="Times New Roman"/>
        </w:rPr>
        <w:tab/>
        <w:t>zhotovitel může také odstoupit od smlouvy, jestliže objednatel neposkytne nutnou součinnost, a tím způsobí zhotovitelovu neschopnost provést určitý úkon. Odstoupení je však přípustné teprve tehdy, když zhotovitel dohodl s objednatelem písemně novou přiměřenou lhůtu ke splnění závazku a ta neúspěšně uplynula.</w:t>
      </w:r>
    </w:p>
    <w:p w14:paraId="18551855" w14:textId="77777777" w:rsidR="00EA3033" w:rsidRPr="00CE7F0F" w:rsidRDefault="00EA3033" w:rsidP="00CA2938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4.</w:t>
      </w:r>
      <w:r w:rsidRPr="00CE7F0F">
        <w:rPr>
          <w:rFonts w:ascii="Times New Roman" w:hAnsi="Times New Roman" w:cs="Times New Roman"/>
        </w:rPr>
        <w:tab/>
        <w:t xml:space="preserve">Objednatel je dále oprávněn od této smlouvy odstoupit v případě, že </w:t>
      </w:r>
    </w:p>
    <w:p w14:paraId="13932E21" w14:textId="77777777" w:rsidR="00EA3033" w:rsidRPr="00CE7F0F" w:rsidRDefault="00EA3033" w:rsidP="00FC0B2D">
      <w:pPr>
        <w:ind w:left="1276" w:hanging="567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a)</w:t>
      </w:r>
      <w:r w:rsidRPr="00CE7F0F">
        <w:rPr>
          <w:rFonts w:ascii="Times New Roman" w:hAnsi="Times New Roman" w:cs="Times New Roman"/>
        </w:rPr>
        <w:tab/>
        <w:t>vůči majetku zhotovitele probíhá insolvenční řízení, v němž bylo vydáno rozhodnutí o úpadku, pokud to právní předpisy umožňují;</w:t>
      </w:r>
    </w:p>
    <w:p w14:paraId="105D52C7" w14:textId="77777777" w:rsidR="00EA3033" w:rsidRPr="00CE7F0F" w:rsidRDefault="00EA3033" w:rsidP="00DA5122">
      <w:pPr>
        <w:spacing w:after="0"/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lastRenderedPageBreak/>
        <w:t>b)</w:t>
      </w:r>
      <w:r w:rsidRPr="00CE7F0F">
        <w:rPr>
          <w:rFonts w:ascii="Times New Roman" w:hAnsi="Times New Roman" w:cs="Times New Roman"/>
        </w:rPr>
        <w:tab/>
        <w:t>insolvenční návrh na zhotovitele byl zamítnut proto, že majetek zhotovitele nepostačuje k úhradě nákladů insolvenčního řízení;</w:t>
      </w:r>
    </w:p>
    <w:p w14:paraId="673D44E7" w14:textId="77777777" w:rsidR="00EA3033" w:rsidRPr="00CE7F0F" w:rsidRDefault="00EA3033" w:rsidP="00DA5122">
      <w:pPr>
        <w:ind w:left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c)</w:t>
      </w:r>
      <w:r w:rsidRPr="00CE7F0F">
        <w:rPr>
          <w:rFonts w:ascii="Times New Roman" w:hAnsi="Times New Roman" w:cs="Times New Roman"/>
        </w:rPr>
        <w:tab/>
        <w:t>zhotovitel vstoupí do likvidace.</w:t>
      </w:r>
    </w:p>
    <w:p w14:paraId="34893CFE" w14:textId="77777777" w:rsidR="00EA3033" w:rsidRPr="00CE7F0F" w:rsidRDefault="00EA3033" w:rsidP="00DA512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5.</w:t>
      </w:r>
      <w:r w:rsidRPr="00CE7F0F">
        <w:rPr>
          <w:rFonts w:ascii="Times New Roman" w:hAnsi="Times New Roman" w:cs="Times New Roman"/>
        </w:rPr>
        <w:tab/>
        <w:t>Účinky každého odstoupení od smlouvy nastávají okamžikem doručení písemného projevu vůle odstoupit od této smlouvy druhé smluvní straně. Odstoupení od smlouvy se nedotýká zejména nároku na náhradu škody, smluvní pokuty a povinnosti mlčenlivosti.</w:t>
      </w:r>
    </w:p>
    <w:p w14:paraId="0FF5A568" w14:textId="77777777" w:rsidR="00EA3033" w:rsidRPr="00CE7F0F" w:rsidRDefault="00EA3033" w:rsidP="00DA512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6.</w:t>
      </w:r>
      <w:r w:rsidRPr="00CE7F0F">
        <w:rPr>
          <w:rFonts w:ascii="Times New Roman" w:hAnsi="Times New Roman" w:cs="Times New Roman"/>
        </w:rPr>
        <w:tab/>
        <w:t>Zhotovitel podpisem této smlouvy prohlašuje, že není veden v registru nespolehlivých plátců DPH vedeném Ministerstvem financí ČR. V případě, že je toto prohlášení nepravdivé anebo v případě, že bude zhotovitel dodatečně zapsán v registru nespolehlivých plátců DPH v průběhu účinnosti této smlouvy a nevyrozumí o tom ihned objednatele, má objednatel právo od smlouvy odstoupit, a to v souladu s odst. 5 tohoto článku.</w:t>
      </w:r>
    </w:p>
    <w:p w14:paraId="5DD7450C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2680B507" w14:textId="77777777" w:rsidR="00EA3033" w:rsidRPr="00CE7F0F" w:rsidRDefault="00EA3033" w:rsidP="00DA5122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Čl. XI.</w:t>
      </w:r>
    </w:p>
    <w:p w14:paraId="32AD94F3" w14:textId="3455DE79" w:rsidR="00EA3033" w:rsidRPr="00CE7F0F" w:rsidRDefault="00EA3033" w:rsidP="00DA5122">
      <w:pPr>
        <w:jc w:val="center"/>
        <w:rPr>
          <w:rFonts w:ascii="Times New Roman" w:hAnsi="Times New Roman" w:cs="Times New Roman"/>
          <w:b/>
          <w:bCs/>
        </w:rPr>
      </w:pPr>
      <w:r w:rsidRPr="00CE7F0F">
        <w:rPr>
          <w:rFonts w:ascii="Times New Roman" w:hAnsi="Times New Roman" w:cs="Times New Roman"/>
          <w:b/>
          <w:bCs/>
        </w:rPr>
        <w:t>Zajištění splnění závazků a povinností smluvních stran</w:t>
      </w:r>
    </w:p>
    <w:p w14:paraId="48380C16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293491B8" w14:textId="45478CBA" w:rsidR="00EA3033" w:rsidRPr="00CE7F0F" w:rsidRDefault="00EA3033" w:rsidP="00C0248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1.</w:t>
      </w:r>
      <w:r w:rsidRPr="00CE7F0F">
        <w:rPr>
          <w:rFonts w:ascii="Times New Roman" w:hAnsi="Times New Roman" w:cs="Times New Roman"/>
        </w:rPr>
        <w:tab/>
        <w:t>V případě nedodržení termínu zhotovení a předání řádně zhotoveného díla podle čl. V. ze strany zhotovitele, v případě nepřevzetí díla ze strany objednatele z důvodů vad díla nebo v případě prodlení zhotovitele s odstraněním vad díla je zhotovitel povinen uhradit objednateli smluvní pokutu ve výši 0,0</w:t>
      </w:r>
      <w:r w:rsidR="00EE66D2" w:rsidRPr="00CE7F0F">
        <w:rPr>
          <w:rFonts w:ascii="Times New Roman" w:hAnsi="Times New Roman" w:cs="Times New Roman"/>
        </w:rPr>
        <w:t>3</w:t>
      </w:r>
      <w:r w:rsidRPr="00CE7F0F">
        <w:rPr>
          <w:rFonts w:ascii="Times New Roman" w:hAnsi="Times New Roman" w:cs="Times New Roman"/>
        </w:rPr>
        <w:t xml:space="preserve"> % z celkové ceny díla za každý i započatý kalendářní den prodlení.</w:t>
      </w:r>
    </w:p>
    <w:p w14:paraId="60C6FEA2" w14:textId="4CC8B788" w:rsidR="00EA3033" w:rsidRPr="00CE7F0F" w:rsidRDefault="00EA3033" w:rsidP="00C0248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2.</w:t>
      </w:r>
      <w:r w:rsidRPr="00CE7F0F">
        <w:rPr>
          <w:rFonts w:ascii="Times New Roman" w:hAnsi="Times New Roman" w:cs="Times New Roman"/>
        </w:rPr>
        <w:tab/>
        <w:t>V případě neuhrazení faktury objednatelem v termínu uvedeném v čl. VIII. této smlouvy, má zhotovitel právo na úroky z prodlení ve výši 0,0</w:t>
      </w:r>
      <w:r w:rsidR="00EE66D2" w:rsidRPr="00CE7F0F">
        <w:rPr>
          <w:rFonts w:ascii="Times New Roman" w:hAnsi="Times New Roman" w:cs="Times New Roman"/>
        </w:rPr>
        <w:t>3</w:t>
      </w:r>
      <w:r w:rsidRPr="00CE7F0F">
        <w:rPr>
          <w:rFonts w:ascii="Times New Roman" w:hAnsi="Times New Roman" w:cs="Times New Roman"/>
        </w:rPr>
        <w:t xml:space="preserve"> % z neuhrazené ceny za dílo za každý den prodlení.</w:t>
      </w:r>
    </w:p>
    <w:p w14:paraId="4D236EEF" w14:textId="655FE82A" w:rsidR="00EA3033" w:rsidRPr="00CE7F0F" w:rsidRDefault="00EA3033" w:rsidP="00C0248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3.</w:t>
      </w:r>
      <w:r w:rsidRPr="00CE7F0F">
        <w:rPr>
          <w:rFonts w:ascii="Times New Roman" w:hAnsi="Times New Roman" w:cs="Times New Roman"/>
        </w:rPr>
        <w:tab/>
        <w:t xml:space="preserve">Jestliže zhotovitel poruší povinnosti podle čl. IX. této smlouvy, zavazuje se zhotovitel uhradit objednateli smluvní pokutu ve výši </w:t>
      </w:r>
      <w:r w:rsidR="00EE66D2" w:rsidRPr="00CE7F0F">
        <w:rPr>
          <w:rFonts w:ascii="Times New Roman" w:hAnsi="Times New Roman" w:cs="Times New Roman"/>
        </w:rPr>
        <w:t>2</w:t>
      </w:r>
      <w:r w:rsidRPr="00CE7F0F">
        <w:rPr>
          <w:rFonts w:ascii="Times New Roman" w:hAnsi="Times New Roman" w:cs="Times New Roman"/>
        </w:rPr>
        <w:t xml:space="preserve"> 000,- Kč (slovy: </w:t>
      </w:r>
      <w:proofErr w:type="spellStart"/>
      <w:r w:rsidR="00EE66D2" w:rsidRPr="00CE7F0F">
        <w:rPr>
          <w:rFonts w:ascii="Times New Roman" w:hAnsi="Times New Roman" w:cs="Times New Roman"/>
        </w:rPr>
        <w:t>dvatisíce</w:t>
      </w:r>
      <w:r w:rsidRPr="00CE7F0F">
        <w:rPr>
          <w:rFonts w:ascii="Times New Roman" w:hAnsi="Times New Roman" w:cs="Times New Roman"/>
        </w:rPr>
        <w:t>korunčeských</w:t>
      </w:r>
      <w:proofErr w:type="spellEnd"/>
      <w:r w:rsidRPr="00CE7F0F">
        <w:rPr>
          <w:rFonts w:ascii="Times New Roman" w:hAnsi="Times New Roman" w:cs="Times New Roman"/>
        </w:rPr>
        <w:t xml:space="preserve">) za každé jednotlivé porušení povinnosti. </w:t>
      </w:r>
    </w:p>
    <w:p w14:paraId="636397BF" w14:textId="77777777" w:rsidR="00EA3033" w:rsidRPr="00CE7F0F" w:rsidRDefault="00EA3033" w:rsidP="00C0248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4.</w:t>
      </w:r>
      <w:r w:rsidRPr="00CE7F0F">
        <w:rPr>
          <w:rFonts w:ascii="Times New Roman" w:hAnsi="Times New Roman" w:cs="Times New Roman"/>
        </w:rPr>
        <w:tab/>
        <w:t xml:space="preserve">Smluvní pokuta a úroky z prodlení jsou splatné do 30-ti dnů ode dne </w:t>
      </w:r>
      <w:proofErr w:type="gramStart"/>
      <w:r w:rsidRPr="00CE7F0F">
        <w:rPr>
          <w:rFonts w:ascii="Times New Roman" w:hAnsi="Times New Roman" w:cs="Times New Roman"/>
        </w:rPr>
        <w:t>doručení  jejich</w:t>
      </w:r>
      <w:proofErr w:type="gramEnd"/>
      <w:r w:rsidRPr="00CE7F0F">
        <w:rPr>
          <w:rFonts w:ascii="Times New Roman" w:hAnsi="Times New Roman" w:cs="Times New Roman"/>
        </w:rPr>
        <w:t xml:space="preserve">  písemného uplatnění druhou smluvní stranou. </w:t>
      </w:r>
    </w:p>
    <w:p w14:paraId="7EC15AD1" w14:textId="77777777" w:rsidR="00EA3033" w:rsidRPr="00CE7F0F" w:rsidRDefault="00EA3033" w:rsidP="00C0248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5.</w:t>
      </w:r>
      <w:r w:rsidRPr="00CE7F0F">
        <w:rPr>
          <w:rFonts w:ascii="Times New Roman" w:hAnsi="Times New Roman" w:cs="Times New Roman"/>
        </w:rPr>
        <w:tab/>
        <w:t>V případě prodlení zhotovitele či v případě vadného plnění zhotovitele, které bude mít za následek způsobení škody, bude postupováno dle ustanovení § 2913 občanského zákoníku.</w:t>
      </w:r>
    </w:p>
    <w:p w14:paraId="5AC5FB5C" w14:textId="77777777" w:rsidR="00EA3033" w:rsidRPr="00CE7F0F" w:rsidRDefault="00EA3033" w:rsidP="00C0248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6.</w:t>
      </w:r>
      <w:r w:rsidRPr="00CE7F0F">
        <w:rPr>
          <w:rFonts w:ascii="Times New Roman" w:hAnsi="Times New Roman" w:cs="Times New Roman"/>
        </w:rPr>
        <w:tab/>
        <w:t>Škody způsobené zhotovitelem při provádění díla na vlastnictví objednatele či třetích osob v místě plnění díla, odstraní zhotovitel na své náklady.</w:t>
      </w:r>
    </w:p>
    <w:p w14:paraId="7848E6CA" w14:textId="77777777" w:rsidR="00EA3033" w:rsidRPr="00CE7F0F" w:rsidRDefault="00EA3033" w:rsidP="00C02482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7.</w:t>
      </w:r>
      <w:r w:rsidRPr="00CE7F0F">
        <w:rPr>
          <w:rFonts w:ascii="Times New Roman" w:hAnsi="Times New Roman" w:cs="Times New Roman"/>
        </w:rPr>
        <w:tab/>
        <w:t>Zaplacením smluvní pokuty a úroku z prodlení není dotčen nárok oprávněných smluvních stran na náhradu škody v plné výši, ani povinnost zhotovitele řádně dokončit dílo.</w:t>
      </w:r>
    </w:p>
    <w:p w14:paraId="1FCAC294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40977085" w14:textId="77777777" w:rsidR="00EA3033" w:rsidRPr="00CE7F0F" w:rsidRDefault="00EA3033" w:rsidP="00DA5122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Čl. XII.</w:t>
      </w:r>
    </w:p>
    <w:p w14:paraId="0CC48678" w14:textId="2B5A7F4E" w:rsidR="00EA3033" w:rsidRPr="00CE7F0F" w:rsidRDefault="00EA3033" w:rsidP="00DA5122">
      <w:pPr>
        <w:jc w:val="center"/>
        <w:rPr>
          <w:rFonts w:ascii="Times New Roman" w:hAnsi="Times New Roman" w:cs="Times New Roman"/>
          <w:b/>
          <w:bCs/>
        </w:rPr>
      </w:pPr>
      <w:r w:rsidRPr="00CE7F0F">
        <w:rPr>
          <w:rFonts w:ascii="Times New Roman" w:hAnsi="Times New Roman" w:cs="Times New Roman"/>
          <w:b/>
          <w:bCs/>
        </w:rPr>
        <w:t>Vznik, změna a zánik smlouvy</w:t>
      </w:r>
    </w:p>
    <w:p w14:paraId="6A676F80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1D2D6D66" w14:textId="77777777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1.</w:t>
      </w:r>
      <w:r w:rsidRPr="00CE7F0F">
        <w:rPr>
          <w:rFonts w:ascii="Times New Roman" w:hAnsi="Times New Roman" w:cs="Times New Roman"/>
        </w:rPr>
        <w:tab/>
        <w:t>Smlouva nabývá platnosti dnem podpisu smluvními stranami a účinnosti uveřejněním v registru smluv.</w:t>
      </w:r>
    </w:p>
    <w:p w14:paraId="28F17E1E" w14:textId="05E313A2" w:rsidR="007E6198" w:rsidRPr="007E6198" w:rsidRDefault="00EA3033" w:rsidP="007E6198">
      <w:pPr>
        <w:autoSpaceDE w:val="0"/>
        <w:autoSpaceDN w:val="0"/>
        <w:adjustRightInd w:val="0"/>
        <w:spacing w:line="240" w:lineRule="auto"/>
        <w:ind w:left="709" w:hanging="709"/>
        <w:jc w:val="both"/>
        <w:rPr>
          <w:rFonts w:ascii="Times New Roman" w:hAnsi="Times New Roman"/>
          <w:color w:val="000000"/>
          <w:szCs w:val="21"/>
        </w:rPr>
      </w:pPr>
      <w:r w:rsidRPr="00CE7F0F">
        <w:rPr>
          <w:rFonts w:ascii="Times New Roman" w:hAnsi="Times New Roman" w:cs="Times New Roman"/>
        </w:rPr>
        <w:lastRenderedPageBreak/>
        <w:t>2.</w:t>
      </w:r>
      <w:r w:rsidR="007E6198">
        <w:rPr>
          <w:rFonts w:ascii="Times New Roman" w:hAnsi="Times New Roman" w:cs="Times New Roman"/>
        </w:rPr>
        <w:tab/>
      </w:r>
      <w:r w:rsidR="007E6198" w:rsidRPr="007E6198">
        <w:rPr>
          <w:rFonts w:ascii="Times New Roman" w:hAnsi="Times New Roman"/>
          <w:color w:val="000000"/>
          <w:szCs w:val="21"/>
        </w:rPr>
        <w:t>Tato smlouva podléhá zveřejnění dle zákona č. 340/2015 Sb., o zvláštních podmínkách účinnosti některých smluv, uveřejňování těchto smluv a o registru smluv (zákon o registru smluv), ve znění pozdějších předpisů (dále jen „zákon č. 340/2015 Sb.“. Smluvní strany se dohodly, že návrh na uveřejnění smlouvy v registru smluv podá objednatel. Zhotovitel bere na vědomí, že Objednatel je povinen tuto smlouvu zveřejnit v registru smluv v předepsaném formátu. Zhotovitel prohlašuje, že tato smlouva neobsahuje žádné ustanovení, které by naplňovalo znaky obchodního tajemství.</w:t>
      </w:r>
    </w:p>
    <w:p w14:paraId="64132ED5" w14:textId="1F41589F" w:rsidR="00EA3033" w:rsidRPr="00CE7F0F" w:rsidRDefault="00EA3033" w:rsidP="007E6198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3.</w:t>
      </w:r>
      <w:r w:rsidRPr="00CE7F0F">
        <w:rPr>
          <w:rFonts w:ascii="Times New Roman" w:hAnsi="Times New Roman" w:cs="Times New Roman"/>
        </w:rPr>
        <w:tab/>
        <w:t>Veškeré změny této smlouvy lze provádět pouze formou písemného očíslovaného dodatku potvrzeného podpisem obou smluvních stran.</w:t>
      </w:r>
    </w:p>
    <w:p w14:paraId="2DE6A1A8" w14:textId="03E04D88" w:rsidR="00EA3033" w:rsidRPr="00CE7F0F" w:rsidRDefault="00EA3033" w:rsidP="007E6198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4.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  <w:t>K zániku smlouvy může dále dojít:</w:t>
      </w:r>
    </w:p>
    <w:p w14:paraId="03D46501" w14:textId="77777777" w:rsidR="00EA3033" w:rsidRPr="00CE7F0F" w:rsidRDefault="00EA3033" w:rsidP="007E6198">
      <w:pPr>
        <w:spacing w:after="0"/>
        <w:ind w:firstLine="851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a)</w:t>
      </w:r>
      <w:r w:rsidRPr="00CE7F0F">
        <w:rPr>
          <w:rFonts w:ascii="Times New Roman" w:hAnsi="Times New Roman" w:cs="Times New Roman"/>
        </w:rPr>
        <w:tab/>
        <w:t>písemným odstoupením jednou ze smluvních stran,</w:t>
      </w:r>
    </w:p>
    <w:p w14:paraId="021A4F04" w14:textId="57CBDBE7" w:rsidR="00EA3033" w:rsidRPr="00CE7F0F" w:rsidRDefault="00EA3033" w:rsidP="007E6198">
      <w:pPr>
        <w:spacing w:after="0"/>
        <w:ind w:firstLine="851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b)</w:t>
      </w:r>
      <w:r w:rsidRPr="00CE7F0F">
        <w:rPr>
          <w:rFonts w:ascii="Times New Roman" w:hAnsi="Times New Roman" w:cs="Times New Roman"/>
        </w:rPr>
        <w:tab/>
        <w:t>dohodou smluvních stran v písemné formě,</w:t>
      </w:r>
    </w:p>
    <w:p w14:paraId="4655F36A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35F03801" w14:textId="77777777" w:rsidR="00EA3033" w:rsidRPr="00CE7F0F" w:rsidRDefault="00EA3033" w:rsidP="00CC72CC">
      <w:pPr>
        <w:jc w:val="center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Čl. XIII.</w:t>
      </w:r>
    </w:p>
    <w:p w14:paraId="5BA151AF" w14:textId="2891BBE7" w:rsidR="00EA3033" w:rsidRPr="00CE7F0F" w:rsidRDefault="00EA3033" w:rsidP="00CC72CC">
      <w:pPr>
        <w:jc w:val="center"/>
        <w:rPr>
          <w:rFonts w:ascii="Times New Roman" w:hAnsi="Times New Roman" w:cs="Times New Roman"/>
          <w:b/>
          <w:bCs/>
        </w:rPr>
      </w:pPr>
      <w:r w:rsidRPr="00CE7F0F">
        <w:rPr>
          <w:rFonts w:ascii="Times New Roman" w:hAnsi="Times New Roman" w:cs="Times New Roman"/>
          <w:b/>
          <w:bCs/>
        </w:rPr>
        <w:t>Závěrečná ustanovení</w:t>
      </w:r>
    </w:p>
    <w:p w14:paraId="56C77FD0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3E7F3537" w14:textId="77777777" w:rsidR="00EA3033" w:rsidRPr="00CE7F0F" w:rsidRDefault="00EA3033" w:rsidP="000069BE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1.</w:t>
      </w:r>
      <w:r w:rsidRPr="00CE7F0F">
        <w:rPr>
          <w:rFonts w:ascii="Times New Roman" w:hAnsi="Times New Roman" w:cs="Times New Roman"/>
        </w:rPr>
        <w:tab/>
        <w:t xml:space="preserve">Pokud není v této smlouvě stanoveno jinak, řídí se právní vztahy z ní vyplývající příslušnými ustanoveními občanského zákoníku.           </w:t>
      </w:r>
    </w:p>
    <w:p w14:paraId="312952FA" w14:textId="77777777" w:rsidR="00EA3033" w:rsidRPr="00CE7F0F" w:rsidRDefault="00EA3033" w:rsidP="000069BE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2.</w:t>
      </w:r>
      <w:r w:rsidRPr="00CE7F0F">
        <w:rPr>
          <w:rFonts w:ascii="Times New Roman" w:hAnsi="Times New Roman" w:cs="Times New Roman"/>
        </w:rPr>
        <w:tab/>
        <w:t xml:space="preserve">Smluvní strany jsou povinny bez zbytečného odkladu písemně oznámit druhé straně změnu údajů uvedených v Čl. I této smlouvy.       </w:t>
      </w:r>
    </w:p>
    <w:p w14:paraId="19610C0D" w14:textId="77777777" w:rsidR="00EA3033" w:rsidRPr="00CE7F0F" w:rsidRDefault="00EA3033" w:rsidP="000069BE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3.</w:t>
      </w:r>
      <w:r w:rsidRPr="00CE7F0F">
        <w:rPr>
          <w:rFonts w:ascii="Times New Roman" w:hAnsi="Times New Roman" w:cs="Times New Roman"/>
        </w:rPr>
        <w:tab/>
        <w:t>Smluvní strany se zavazují, že veškeré spory vzniklé v souvislosti s realizací smlouvy budou řešeny smírnou cestou – dohodou. Nedojde-li k dohodě, budou spory řešeny před příslušnými obecnými soudy.</w:t>
      </w:r>
    </w:p>
    <w:p w14:paraId="3B181049" w14:textId="77777777" w:rsidR="00EA3033" w:rsidRPr="00CE7F0F" w:rsidRDefault="00EA3033" w:rsidP="000069BE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4.</w:t>
      </w:r>
      <w:r w:rsidRPr="00CE7F0F">
        <w:rPr>
          <w:rFonts w:ascii="Times New Roman" w:hAnsi="Times New Roman" w:cs="Times New Roman"/>
        </w:rPr>
        <w:tab/>
        <w:t>Zhotovitel bez výhrad souhlasí se zveřejňováním své identifikace a dalších údajů uvedených v této smlouvě, včetně ceny díla.</w:t>
      </w:r>
    </w:p>
    <w:p w14:paraId="253597E3" w14:textId="77777777" w:rsidR="00EA3033" w:rsidRPr="00CE7F0F" w:rsidRDefault="00EA3033" w:rsidP="000069BE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5.</w:t>
      </w:r>
      <w:r w:rsidRPr="00CE7F0F">
        <w:rPr>
          <w:rFonts w:ascii="Times New Roman" w:hAnsi="Times New Roman" w:cs="Times New Roman"/>
        </w:rPr>
        <w:tab/>
        <w:t>Tato smlouva je sepsána ve dvou vyhotoveních, z nichž každé má platnost originálu. Objednatel i zhotovitel obdrží jedno vyhotovení smlouvy.</w:t>
      </w:r>
    </w:p>
    <w:p w14:paraId="50F694A1" w14:textId="55565E9E" w:rsidR="00EA3033" w:rsidRPr="00CE7F0F" w:rsidRDefault="00EA3033" w:rsidP="00971B74">
      <w:pPr>
        <w:ind w:left="709" w:hanging="709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>6.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  <w:t>Každá ze smluvních stran prohlašuje, že tuto smlouvu uzavírá svobodně a vážně, že považuje obsah této smlouvy za určitý a srozumitelný, a že jsou jí známy veškeré skutečnosti, jež jsou pro uzavření této smlouvy rozhodující, na důkaz čehož připojují smluvní strany své podpisy.</w:t>
      </w:r>
    </w:p>
    <w:p w14:paraId="48170EF8" w14:textId="77777777" w:rsidR="00971B74" w:rsidRPr="00971B74" w:rsidRDefault="00EA3033" w:rsidP="00971B74">
      <w:pPr>
        <w:tabs>
          <w:tab w:val="left" w:pos="426"/>
          <w:tab w:val="left" w:pos="6096"/>
        </w:tabs>
        <w:autoSpaceDE w:val="0"/>
        <w:autoSpaceDN w:val="0"/>
        <w:adjustRightInd w:val="0"/>
        <w:spacing w:after="0" w:line="240" w:lineRule="auto"/>
        <w:ind w:right="573"/>
        <w:jc w:val="center"/>
        <w:rPr>
          <w:rFonts w:ascii="Times New Roman" w:hAnsi="Times New Roman"/>
          <w:b/>
          <w:szCs w:val="21"/>
        </w:rPr>
      </w:pPr>
      <w:r w:rsidRPr="00CE7F0F">
        <w:rPr>
          <w:rFonts w:ascii="Times New Roman" w:hAnsi="Times New Roman" w:cs="Times New Roman"/>
        </w:rPr>
        <w:t xml:space="preserve"> </w:t>
      </w:r>
      <w:r w:rsidR="00971B74" w:rsidRPr="00971B74">
        <w:rPr>
          <w:rFonts w:ascii="Times New Roman" w:hAnsi="Times New Roman"/>
          <w:b/>
          <w:szCs w:val="21"/>
        </w:rPr>
        <w:t>DOLOŽKA podle § 41 zákona č. 128/2000 Sb., o obcích</w:t>
      </w:r>
    </w:p>
    <w:p w14:paraId="37A60854" w14:textId="77777777" w:rsidR="00971B74" w:rsidRPr="00971B74" w:rsidRDefault="00971B74" w:rsidP="00971B74">
      <w:pPr>
        <w:tabs>
          <w:tab w:val="left" w:pos="426"/>
          <w:tab w:val="left" w:pos="609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1"/>
        </w:rPr>
      </w:pPr>
      <w:r w:rsidRPr="00971B74">
        <w:rPr>
          <w:rFonts w:ascii="Times New Roman" w:hAnsi="Times New Roman"/>
          <w:szCs w:val="21"/>
        </w:rPr>
        <w:t>Schváleno na schůzi Rady města Ivančice usnesením č. RM/2024/…/……. dne ……… 2024.</w:t>
      </w:r>
    </w:p>
    <w:p w14:paraId="1EB0CC44" w14:textId="77777777" w:rsidR="00EA3033" w:rsidRPr="00CE7F0F" w:rsidRDefault="00EA3033" w:rsidP="00EA3033">
      <w:pPr>
        <w:rPr>
          <w:rFonts w:ascii="Times New Roman" w:hAnsi="Times New Roman" w:cs="Times New Roman"/>
        </w:rPr>
      </w:pPr>
    </w:p>
    <w:p w14:paraId="2EF2F07E" w14:textId="123830B6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 xml:space="preserve"> V</w:t>
      </w:r>
      <w:r w:rsidR="00971B74">
        <w:rPr>
          <w:rFonts w:ascii="Times New Roman" w:hAnsi="Times New Roman" w:cs="Times New Roman"/>
        </w:rPr>
        <w:t xml:space="preserve"> Ivančicích </w:t>
      </w:r>
      <w:r w:rsidRPr="00CE7F0F">
        <w:rPr>
          <w:rFonts w:ascii="Times New Roman" w:hAnsi="Times New Roman" w:cs="Times New Roman"/>
        </w:rPr>
        <w:t>dne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  <w:t>V …………………. dne</w:t>
      </w:r>
    </w:p>
    <w:p w14:paraId="3900D908" w14:textId="77777777" w:rsidR="00EA3033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 xml:space="preserve"> Za objednatele:</w:t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</w:r>
      <w:r w:rsidRPr="00CE7F0F">
        <w:rPr>
          <w:rFonts w:ascii="Times New Roman" w:hAnsi="Times New Roman" w:cs="Times New Roman"/>
        </w:rPr>
        <w:tab/>
        <w:t>Za zhotovitele:</w:t>
      </w:r>
    </w:p>
    <w:p w14:paraId="7092D7C7" w14:textId="779A4159" w:rsidR="00EA3033" w:rsidRDefault="00EA3033" w:rsidP="00EA3033">
      <w:pPr>
        <w:rPr>
          <w:rFonts w:ascii="Times New Roman" w:hAnsi="Times New Roman" w:cs="Times New Roman"/>
        </w:rPr>
      </w:pPr>
    </w:p>
    <w:p w14:paraId="73C9F46E" w14:textId="77777777" w:rsidR="00971B74" w:rsidRPr="00CE7F0F" w:rsidRDefault="00971B74" w:rsidP="00EA3033">
      <w:pPr>
        <w:rPr>
          <w:rFonts w:ascii="Times New Roman" w:hAnsi="Times New Roman" w:cs="Times New Roman"/>
        </w:rPr>
      </w:pPr>
    </w:p>
    <w:p w14:paraId="63B7BF12" w14:textId="77777777" w:rsidR="00971B74" w:rsidRDefault="00EA3033" w:rsidP="00971B74">
      <w:pPr>
        <w:spacing w:after="0"/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 xml:space="preserve">  ... .……………………………                                       .………………………………         </w:t>
      </w:r>
    </w:p>
    <w:p w14:paraId="1733113C" w14:textId="1176ECD6" w:rsidR="00EA3033" w:rsidRPr="00CE7F0F" w:rsidRDefault="00971B74" w:rsidP="00971B7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Milan Buček, starosta </w:t>
      </w:r>
      <w:r w:rsidR="00EA3033" w:rsidRPr="00CE7F0F">
        <w:rPr>
          <w:rFonts w:ascii="Times New Roman" w:hAnsi="Times New Roman" w:cs="Times New Roman"/>
        </w:rPr>
        <w:t xml:space="preserve">                                            </w:t>
      </w:r>
    </w:p>
    <w:p w14:paraId="67F88775" w14:textId="1A6879A7" w:rsidR="00902D26" w:rsidRPr="00CE7F0F" w:rsidRDefault="00EA3033" w:rsidP="00EA3033">
      <w:pPr>
        <w:rPr>
          <w:rFonts w:ascii="Times New Roman" w:hAnsi="Times New Roman" w:cs="Times New Roman"/>
        </w:rPr>
      </w:pPr>
      <w:r w:rsidRPr="00CE7F0F">
        <w:rPr>
          <w:rFonts w:ascii="Times New Roman" w:hAnsi="Times New Roman" w:cs="Times New Roman"/>
        </w:rPr>
        <w:t xml:space="preserve">  </w:t>
      </w:r>
      <w:r w:rsidRPr="00CE7F0F">
        <w:rPr>
          <w:rFonts w:ascii="Times New Roman" w:hAnsi="Times New Roman" w:cs="Times New Roman"/>
        </w:rPr>
        <w:tab/>
      </w:r>
    </w:p>
    <w:sectPr w:rsidR="00902D26" w:rsidRPr="00CE7F0F" w:rsidSect="00B67F8A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901" w:right="1008" w:bottom="1440" w:left="1008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55EA8" w14:textId="77777777" w:rsidR="00AC4209" w:rsidRDefault="00AC4209">
      <w:pPr>
        <w:spacing w:after="0" w:line="240" w:lineRule="auto"/>
      </w:pPr>
      <w:r>
        <w:separator/>
      </w:r>
    </w:p>
    <w:p w14:paraId="7CAD50FB" w14:textId="77777777" w:rsidR="00AC4209" w:rsidRDefault="00AC4209"/>
  </w:endnote>
  <w:endnote w:type="continuationSeparator" w:id="0">
    <w:p w14:paraId="09E1CA44" w14:textId="77777777" w:rsidR="00AC4209" w:rsidRDefault="00AC4209">
      <w:pPr>
        <w:spacing w:after="0" w:line="240" w:lineRule="auto"/>
      </w:pPr>
      <w:r>
        <w:continuationSeparator/>
      </w:r>
    </w:p>
    <w:p w14:paraId="361955B1" w14:textId="77777777" w:rsidR="00AC4209" w:rsidRDefault="00AC42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-72382626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C3C45D7" w14:textId="23A0C9E6" w:rsidR="009141ED" w:rsidRDefault="009141ED" w:rsidP="00656666">
        <w:pPr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49DF3F0A" w14:textId="77777777" w:rsidR="009141ED" w:rsidRDefault="009141ED" w:rsidP="009141ED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-1452551921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551F7DF9" w14:textId="0C620756" w:rsidR="00656666" w:rsidRDefault="00656666" w:rsidP="00032210">
        <w:pPr>
          <w:framePr w:wrap="none" w:vAnchor="text" w:hAnchor="page" w:x="10344" w:y="430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4</w:t>
        </w:r>
        <w:r>
          <w:rPr>
            <w:rStyle w:val="slostrnky"/>
          </w:rPr>
          <w:fldChar w:fldCharType="end"/>
        </w:r>
      </w:p>
    </w:sdtContent>
  </w:sdt>
  <w:p w14:paraId="728AA06A" w14:textId="3FE8AAC5" w:rsidR="00656666" w:rsidRPr="00656666" w:rsidRDefault="00656666" w:rsidP="00CE7F0F">
    <w:pPr>
      <w:pBdr>
        <w:top w:val="single" w:sz="4" w:space="1" w:color="auto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22403" w14:textId="7E75867F" w:rsidR="00C10B74" w:rsidRDefault="00C10B74" w:rsidP="00C10B74">
    <w:pPr>
      <w:tabs>
        <w:tab w:val="left" w:pos="12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DA9EE" w14:textId="77777777" w:rsidR="00AC4209" w:rsidRDefault="00AC4209">
      <w:pPr>
        <w:spacing w:after="0" w:line="240" w:lineRule="auto"/>
      </w:pPr>
      <w:r>
        <w:separator/>
      </w:r>
    </w:p>
    <w:p w14:paraId="5F7CC28F" w14:textId="77777777" w:rsidR="00AC4209" w:rsidRDefault="00AC4209"/>
  </w:footnote>
  <w:footnote w:type="continuationSeparator" w:id="0">
    <w:p w14:paraId="6464B9DB" w14:textId="77777777" w:rsidR="00AC4209" w:rsidRDefault="00AC4209">
      <w:pPr>
        <w:spacing w:after="0" w:line="240" w:lineRule="auto"/>
      </w:pPr>
      <w:r>
        <w:continuationSeparator/>
      </w:r>
    </w:p>
    <w:p w14:paraId="073AF947" w14:textId="77777777" w:rsidR="00AC4209" w:rsidRDefault="00AC42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CA44F" w14:textId="078978B7" w:rsidR="00656666" w:rsidRPr="00656666" w:rsidRDefault="00656666" w:rsidP="00CE7F0F">
    <w:pPr>
      <w:pStyle w:val="Zhlav"/>
      <w:jc w:val="right"/>
      <w:rPr>
        <w:sz w:val="16"/>
        <w:szCs w:val="16"/>
      </w:rPr>
    </w:pP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3C855" w14:textId="236F7FE0" w:rsidR="009E75DD" w:rsidRDefault="009E75DD" w:rsidP="00624FC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490CC7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4B5103"/>
    <w:multiLevelType w:val="hybridMultilevel"/>
    <w:tmpl w:val="AD0AC416"/>
    <w:lvl w:ilvl="0" w:tplc="1A6C1D10">
      <w:start w:val="1"/>
      <w:numFmt w:val="decimal"/>
      <w:pStyle w:val="slovanseznam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138FE"/>
    <w:multiLevelType w:val="hybridMultilevel"/>
    <w:tmpl w:val="F70AF4FA"/>
    <w:lvl w:ilvl="0" w:tplc="9216CD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21108"/>
    <w:multiLevelType w:val="hybridMultilevel"/>
    <w:tmpl w:val="FFF89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66322"/>
    <w:multiLevelType w:val="hybridMultilevel"/>
    <w:tmpl w:val="1844418C"/>
    <w:lvl w:ilvl="0" w:tplc="FF54F5F2">
      <w:start w:val="1"/>
      <w:numFmt w:val="decimal"/>
      <w:lvlText w:val="%1)"/>
      <w:lvlJc w:val="left"/>
      <w:pPr>
        <w:ind w:left="900" w:hanging="360"/>
      </w:pPr>
      <w:rPr>
        <w:rFonts w:hint="default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92B68"/>
    <w:multiLevelType w:val="hybridMultilevel"/>
    <w:tmpl w:val="C5BC4B40"/>
    <w:lvl w:ilvl="0" w:tplc="8E829826">
      <w:start w:val="1"/>
      <w:numFmt w:val="decimal"/>
      <w:pStyle w:val="odrk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C095C"/>
    <w:multiLevelType w:val="hybridMultilevel"/>
    <w:tmpl w:val="7E5AA3CC"/>
    <w:lvl w:ilvl="0" w:tplc="9216CD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815DF"/>
    <w:multiLevelType w:val="hybridMultilevel"/>
    <w:tmpl w:val="ADD692CC"/>
    <w:lvl w:ilvl="0" w:tplc="DBD29FB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6C41CA0"/>
    <w:multiLevelType w:val="hybridMultilevel"/>
    <w:tmpl w:val="C60C3C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F61C5D"/>
    <w:multiLevelType w:val="hybridMultilevel"/>
    <w:tmpl w:val="9F4A8688"/>
    <w:lvl w:ilvl="0" w:tplc="ABE84DA8">
      <w:start w:val="1"/>
      <w:numFmt w:val="bullet"/>
      <w:pStyle w:val="Seznamsodrkami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0"/>
  </w:num>
  <w:num w:numId="5">
    <w:abstractNumId w:val="8"/>
  </w:num>
  <w:num w:numId="6">
    <w:abstractNumId w:val="11"/>
  </w:num>
  <w:num w:numId="7">
    <w:abstractNumId w:val="2"/>
  </w:num>
  <w:num w:numId="8">
    <w:abstractNumId w:val="15"/>
  </w:num>
  <w:num w:numId="9">
    <w:abstractNumId w:val="6"/>
  </w:num>
  <w:num w:numId="10">
    <w:abstractNumId w:val="12"/>
  </w:num>
  <w:num w:numId="11">
    <w:abstractNumId w:val="14"/>
  </w:num>
  <w:num w:numId="12">
    <w:abstractNumId w:val="4"/>
  </w:num>
  <w:num w:numId="13">
    <w:abstractNumId w:val="13"/>
  </w:num>
  <w:num w:numId="14">
    <w:abstractNumId w:val="3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3A"/>
    <w:rsid w:val="000069BE"/>
    <w:rsid w:val="0002356A"/>
    <w:rsid w:val="00032210"/>
    <w:rsid w:val="00094C26"/>
    <w:rsid w:val="000E7D8D"/>
    <w:rsid w:val="00121817"/>
    <w:rsid w:val="00125A93"/>
    <w:rsid w:val="00163980"/>
    <w:rsid w:val="001876CA"/>
    <w:rsid w:val="00205D34"/>
    <w:rsid w:val="002D03A9"/>
    <w:rsid w:val="003268C7"/>
    <w:rsid w:val="00327F93"/>
    <w:rsid w:val="00330A2B"/>
    <w:rsid w:val="00333AF0"/>
    <w:rsid w:val="00344150"/>
    <w:rsid w:val="0037760F"/>
    <w:rsid w:val="003C3422"/>
    <w:rsid w:val="00455791"/>
    <w:rsid w:val="00456F01"/>
    <w:rsid w:val="004A2586"/>
    <w:rsid w:val="004C6A77"/>
    <w:rsid w:val="004D3B13"/>
    <w:rsid w:val="004E7B1E"/>
    <w:rsid w:val="005449B3"/>
    <w:rsid w:val="005C5FD0"/>
    <w:rsid w:val="005F7B33"/>
    <w:rsid w:val="006007C6"/>
    <w:rsid w:val="00612F54"/>
    <w:rsid w:val="00624FCF"/>
    <w:rsid w:val="00656666"/>
    <w:rsid w:val="0065746A"/>
    <w:rsid w:val="006C490A"/>
    <w:rsid w:val="006D035C"/>
    <w:rsid w:val="007C5013"/>
    <w:rsid w:val="007E6198"/>
    <w:rsid w:val="00902D26"/>
    <w:rsid w:val="009141ED"/>
    <w:rsid w:val="00971B74"/>
    <w:rsid w:val="00983387"/>
    <w:rsid w:val="009E75DD"/>
    <w:rsid w:val="00A12744"/>
    <w:rsid w:val="00A47367"/>
    <w:rsid w:val="00A62EDC"/>
    <w:rsid w:val="00AC4209"/>
    <w:rsid w:val="00B322D1"/>
    <w:rsid w:val="00B67F8A"/>
    <w:rsid w:val="00B854E3"/>
    <w:rsid w:val="00B9187E"/>
    <w:rsid w:val="00C02482"/>
    <w:rsid w:val="00C10B74"/>
    <w:rsid w:val="00C23893"/>
    <w:rsid w:val="00C43AB1"/>
    <w:rsid w:val="00C57C3A"/>
    <w:rsid w:val="00C83EAD"/>
    <w:rsid w:val="00C864EB"/>
    <w:rsid w:val="00CA2938"/>
    <w:rsid w:val="00CC72CC"/>
    <w:rsid w:val="00CE7F0F"/>
    <w:rsid w:val="00D01F0C"/>
    <w:rsid w:val="00D53F32"/>
    <w:rsid w:val="00DA5122"/>
    <w:rsid w:val="00DC6992"/>
    <w:rsid w:val="00E00EAF"/>
    <w:rsid w:val="00E671DD"/>
    <w:rsid w:val="00E96E25"/>
    <w:rsid w:val="00EA3033"/>
    <w:rsid w:val="00ED1EB1"/>
    <w:rsid w:val="00EE66D2"/>
    <w:rsid w:val="00F27827"/>
    <w:rsid w:val="00F572B4"/>
    <w:rsid w:val="00F614ED"/>
    <w:rsid w:val="00F83407"/>
    <w:rsid w:val="00F93B13"/>
    <w:rsid w:val="00FC0B2D"/>
    <w:rsid w:val="00FF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497994"/>
  <w15:chartTrackingRefBased/>
  <w15:docId w15:val="{58FFF2E5-B6EB-DF42-9976-374FB688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ja-JP" w:bidi="cs-CZ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5A93"/>
    <w:pPr>
      <w:spacing w:after="180" w:line="274" w:lineRule="auto"/>
    </w:pPr>
    <w:rPr>
      <w:sz w:val="21"/>
    </w:rPr>
  </w:style>
  <w:style w:type="paragraph" w:styleId="Nadpis1">
    <w:name w:val="heading 1"/>
    <w:aliases w:val="Livre,Kapitola,Názov kapitoly"/>
    <w:basedOn w:val="Normln"/>
    <w:next w:val="Normln"/>
    <w:link w:val="Nadpis1Char"/>
    <w:qFormat/>
    <w:rsid w:val="00125A9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052F61" w:themeColor="accent1"/>
      <w:spacing w:val="20"/>
      <w:sz w:val="32"/>
      <w:szCs w:val="28"/>
    </w:rPr>
  </w:style>
  <w:style w:type="paragraph" w:styleId="Nadpis2">
    <w:name w:val="heading 2"/>
    <w:aliases w:val="Titolo 21,titre,Titolo 21 + Non Grassetto,Sottolineato,Non Tutto maiuscole,...,Titolo 2 Carattere3,Titolo 2 Carattere1 Carattere1,Titolo 2 Carattere3 Carattere Carattere,Titolo 2 Carattere1,Titolo 2 Carattere3 Carattere,Heading 21,Nadpis BP 2"/>
    <w:basedOn w:val="Normln"/>
    <w:next w:val="Normln"/>
    <w:link w:val="Nadpis2Char"/>
    <w:unhideWhenUsed/>
    <w:qFormat/>
    <w:rsid w:val="00125A9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052F61" w:themeColor="accent1"/>
      <w:sz w:val="28"/>
      <w:szCs w:val="26"/>
    </w:rPr>
  </w:style>
  <w:style w:type="paragraph" w:styleId="Nadpis3">
    <w:name w:val="heading 3"/>
    <w:aliases w:val="Titolo 3 Carattere1,Titolo 3 Carattere Carattere,Titolo 3 Carattere,Titolo 3 Carattere4,Titolo 3 Carattere3 Carattere,Titolo 3 Carattere1 Carattere1 Carattere,Titolo 3 Carattere Carattere Carattere1 Carattere,Titolo 3 Carattere1 Carattere2,...."/>
    <w:basedOn w:val="Normln"/>
    <w:next w:val="Normln"/>
    <w:link w:val="Nadpis3Char"/>
    <w:unhideWhenUsed/>
    <w:qFormat/>
    <w:rsid w:val="00125A9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46194" w:themeColor="text2"/>
      <w:spacing w:val="14"/>
      <w:sz w:val="24"/>
    </w:rPr>
  </w:style>
  <w:style w:type="paragraph" w:styleId="Nadpis4">
    <w:name w:val="heading 4"/>
    <w:aliases w:val="Titolo 4 Carattere Carattere Carattere,Titolo 4 Carattere1 Carattere Carattere Carattere,Titolo 4 Carattere1 Carattere,Titolo 4 Carattere Carattere,Titolo 4 Carattere1 Carattere Carattere,Titolo 4 Carattere1,Titolo 4 Carattere2,Stile Titolo 4"/>
    <w:basedOn w:val="Normln"/>
    <w:next w:val="Normln"/>
    <w:link w:val="Nadpis4Char"/>
    <w:unhideWhenUsed/>
    <w:qFormat/>
    <w:rsid w:val="00125A9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Nadpis5">
    <w:name w:val="heading 5"/>
    <w:aliases w:val="Titolo 5 Carattere,Stile Titolo 5,sous section,References"/>
    <w:basedOn w:val="Normln"/>
    <w:next w:val="Normln"/>
    <w:link w:val="Nadpis5Char"/>
    <w:unhideWhenUsed/>
    <w:qFormat/>
    <w:rsid w:val="00125A9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Nadpis6">
    <w:name w:val="heading 6"/>
    <w:aliases w:val="paragraphe,Appendix"/>
    <w:basedOn w:val="Normln"/>
    <w:next w:val="Normln"/>
    <w:link w:val="Nadpis6Char"/>
    <w:unhideWhenUsed/>
    <w:qFormat/>
    <w:rsid w:val="00125A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052F61" w:themeColor="accent1"/>
      <w:sz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25A9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Nadpis8">
    <w:name w:val="heading 8"/>
    <w:aliases w:val="Nadpis necislovany"/>
    <w:basedOn w:val="Normln"/>
    <w:next w:val="Normln"/>
    <w:link w:val="Nadpis8Char"/>
    <w:unhideWhenUsed/>
    <w:qFormat/>
    <w:rsid w:val="00125A9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25A9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Tabulkaseznamu3zvraznn1">
    <w:name w:val="List Table 3 Accent 1"/>
    <w:basedOn w:val="Normlntabulka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52F61" w:themeColor="accent1"/>
        <w:left w:val="single" w:sz="4" w:space="0" w:color="052F61" w:themeColor="accent1"/>
        <w:bottom w:val="single" w:sz="4" w:space="0" w:color="052F61" w:themeColor="accent1"/>
        <w:right w:val="single" w:sz="4" w:space="0" w:color="052F6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52F61" w:themeFill="accent1"/>
      </w:tcPr>
    </w:tblStylePr>
    <w:tblStylePr w:type="lastRow">
      <w:rPr>
        <w:b/>
        <w:bCs/>
      </w:rPr>
      <w:tblPr/>
      <w:tcPr>
        <w:tcBorders>
          <w:top w:val="double" w:sz="4" w:space="0" w:color="052F6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52F61" w:themeColor="accent1"/>
          <w:right w:val="single" w:sz="4" w:space="0" w:color="052F61" w:themeColor="accent1"/>
        </w:tcBorders>
      </w:tcPr>
    </w:tblStylePr>
    <w:tblStylePr w:type="band1Horz">
      <w:tblPr/>
      <w:tcPr>
        <w:tcBorders>
          <w:top w:val="single" w:sz="4" w:space="0" w:color="052F61" w:themeColor="accent1"/>
          <w:bottom w:val="single" w:sz="4" w:space="0" w:color="052F6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52F61" w:themeColor="accent1"/>
          <w:left w:val="nil"/>
        </w:tcBorders>
      </w:tcPr>
    </w:tblStylePr>
    <w:tblStylePr w:type="swCell">
      <w:tblPr/>
      <w:tcPr>
        <w:tcBorders>
          <w:top w:val="double" w:sz="4" w:space="0" w:color="052F61" w:themeColor="accent1"/>
          <w:right w:val="nil"/>
        </w:tcBorders>
      </w:tcPr>
    </w:tblStylePr>
  </w:style>
  <w:style w:type="paragraph" w:styleId="Nzev">
    <w:name w:val="Title"/>
    <w:basedOn w:val="Normln"/>
    <w:next w:val="Normln"/>
    <w:link w:val="NzevChar"/>
    <w:uiPriority w:val="10"/>
    <w:qFormat/>
    <w:rsid w:val="00125A9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46194" w:themeColor="text2"/>
      <w:spacing w:val="30"/>
      <w:kern w:val="28"/>
      <w:sz w:val="96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25A93"/>
    <w:rPr>
      <w:rFonts w:asciiTheme="majorHAnsi" w:eastAsiaTheme="majorEastAsia" w:hAnsiTheme="majorHAnsi" w:cstheme="majorBidi"/>
      <w:color w:val="146194" w:themeColor="text2"/>
      <w:spacing w:val="30"/>
      <w:kern w:val="28"/>
      <w:sz w:val="96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25A93"/>
    <w:pPr>
      <w:numPr>
        <w:ilvl w:val="1"/>
      </w:numPr>
    </w:pPr>
    <w:rPr>
      <w:rFonts w:eastAsiaTheme="majorEastAsia" w:cstheme="majorBidi"/>
      <w:iCs/>
      <w:color w:val="146194" w:themeColor="text2"/>
      <w:sz w:val="40"/>
      <w:szCs w:val="24"/>
    </w:rPr>
  </w:style>
  <w:style w:type="character" w:customStyle="1" w:styleId="Nadpis1Char">
    <w:name w:val="Nadpis 1 Char"/>
    <w:aliases w:val="Livre Char,Kapitola Char,Názov kapitoly Char"/>
    <w:basedOn w:val="Standardnpsmoodstavce"/>
    <w:link w:val="Nadpis1"/>
    <w:rsid w:val="00125A93"/>
    <w:rPr>
      <w:rFonts w:asciiTheme="majorHAnsi" w:eastAsiaTheme="majorEastAsia" w:hAnsiTheme="majorHAnsi" w:cstheme="majorBidi"/>
      <w:bCs/>
      <w:color w:val="052F61" w:themeColor="accent1"/>
      <w:spacing w:val="20"/>
      <w:sz w:val="32"/>
      <w:szCs w:val="28"/>
    </w:rPr>
  </w:style>
  <w:style w:type="character" w:customStyle="1" w:styleId="Nadpis2Char">
    <w:name w:val="Nadpis 2 Char"/>
    <w:aliases w:val="Titolo 21 Char,titre Char,Titolo 21 + Non Grassetto Char,Sottolineato Char,Non Tutto maiuscole Char,... Char,Titolo 2 Carattere3 Char,Titolo 2 Carattere1 Carattere1 Char,Titolo 2 Carattere3 Carattere Carattere Char,Titolo 2 Carattere1 Char"/>
    <w:basedOn w:val="Standardnpsmoodstavce"/>
    <w:link w:val="Nadpis2"/>
    <w:uiPriority w:val="9"/>
    <w:rsid w:val="00125A93"/>
    <w:rPr>
      <w:rFonts w:eastAsiaTheme="majorEastAsia" w:cstheme="majorBidi"/>
      <w:b/>
      <w:bCs/>
      <w:color w:val="052F61" w:themeColor="accent1"/>
      <w:sz w:val="28"/>
      <w:szCs w:val="26"/>
    </w:rPr>
  </w:style>
  <w:style w:type="paragraph" w:styleId="Seznamsodrkami">
    <w:name w:val="List Bullet"/>
    <w:basedOn w:val="Normln"/>
    <w:uiPriority w:val="31"/>
    <w:qFormat/>
    <w:pPr>
      <w:numPr>
        <w:numId w:val="8"/>
      </w:numPr>
      <w:contextualSpacing/>
    </w:pPr>
  </w:style>
  <w:style w:type="paragraph" w:styleId="Zhlav">
    <w:name w:val="header"/>
    <w:basedOn w:val="Normln"/>
    <w:link w:val="ZhlavChar"/>
    <w:uiPriority w:val="99"/>
    <w:unhideWhenUsed/>
    <w:pPr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Vrazncitt">
    <w:name w:val="Intense Quote"/>
    <w:basedOn w:val="Normln"/>
    <w:next w:val="Normln"/>
    <w:link w:val="VrazncittChar"/>
    <w:uiPriority w:val="30"/>
    <w:qFormat/>
    <w:rsid w:val="00125A93"/>
    <w:pPr>
      <w:pBdr>
        <w:top w:val="single" w:sz="36" w:space="8" w:color="052F61" w:themeColor="accent1"/>
        <w:left w:val="single" w:sz="36" w:space="8" w:color="052F61" w:themeColor="accent1"/>
        <w:bottom w:val="single" w:sz="36" w:space="8" w:color="052F61" w:themeColor="accent1"/>
        <w:right w:val="single" w:sz="36" w:space="8" w:color="052F61" w:themeColor="accent1"/>
      </w:pBdr>
      <w:shd w:val="clear" w:color="auto" w:fill="052F61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usinessPaper">
    <w:name w:val="Business Paper"/>
    <w:basedOn w:val="Normlntabulka"/>
    <w:uiPriority w:val="99"/>
    <w:pPr>
      <w:spacing w:before="240" w:after="180" w:line="240" w:lineRule="auto"/>
    </w:pPr>
    <w:rPr>
      <w:b/>
    </w:rPr>
    <w:tblPr>
      <w:tblBorders>
        <w:bottom w:val="single" w:sz="6" w:space="0" w:color="052F61" w:themeColor="accent1"/>
        <w:insideH w:val="single" w:sz="6" w:space="0" w:color="052F61" w:themeColor="accent1"/>
      </w:tblBorders>
      <w:tblCellMar>
        <w:left w:w="23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76DBF4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52F61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52F61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PodnadpisChar">
    <w:name w:val="Podnadpis Char"/>
    <w:basedOn w:val="Standardnpsmoodstavce"/>
    <w:link w:val="Podnadpis"/>
    <w:uiPriority w:val="11"/>
    <w:rsid w:val="00125A93"/>
    <w:rPr>
      <w:rFonts w:eastAsiaTheme="majorEastAsia" w:cstheme="majorBidi"/>
      <w:iCs/>
      <w:color w:val="146194" w:themeColor="text2"/>
      <w:sz w:val="40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5A9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dpis8Char">
    <w:name w:val="Nadpis 8 Char"/>
    <w:aliases w:val="Nadpis necislovany Char"/>
    <w:basedOn w:val="Standardnpsmoodstavce"/>
    <w:link w:val="Nadpis8"/>
    <w:uiPriority w:val="9"/>
    <w:semiHidden/>
    <w:rsid w:val="00125A9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25A9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Zdraznnjemn">
    <w:name w:val="Subtle Emphasis"/>
    <w:basedOn w:val="Standardnpsmoodstavce"/>
    <w:uiPriority w:val="19"/>
    <w:qFormat/>
    <w:rsid w:val="00125A93"/>
    <w:rPr>
      <w:i/>
      <w:iCs/>
      <w:color w:val="000000"/>
    </w:rPr>
  </w:style>
  <w:style w:type="character" w:styleId="Zdraznn">
    <w:name w:val="Emphasis"/>
    <w:basedOn w:val="Standardnpsmoodstavce"/>
    <w:uiPriority w:val="20"/>
    <w:qFormat/>
    <w:rsid w:val="00125A93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125A93"/>
    <w:rPr>
      <w:b/>
      <w:bCs/>
      <w:i/>
      <w:iCs/>
      <w:color w:val="052F61" w:themeColor="accent1"/>
    </w:rPr>
  </w:style>
  <w:style w:type="character" w:styleId="Siln">
    <w:name w:val="Strong"/>
    <w:basedOn w:val="Standardnpsmoodstavce"/>
    <w:uiPriority w:val="22"/>
    <w:qFormat/>
    <w:rsid w:val="00125A93"/>
    <w:rPr>
      <w:b w:val="0"/>
      <w:bCs/>
      <w:i/>
      <w:color w:val="146194" w:themeColor="text2"/>
    </w:rPr>
  </w:style>
  <w:style w:type="character" w:styleId="Odkazjemn">
    <w:name w:val="Subtle Reference"/>
    <w:basedOn w:val="Standardnpsmoodstavce"/>
    <w:uiPriority w:val="31"/>
    <w:qFormat/>
    <w:rsid w:val="00125A93"/>
    <w:rPr>
      <w:smallCaps/>
      <w:color w:val="000000"/>
      <w:u w:val="single"/>
    </w:rPr>
  </w:style>
  <w:style w:type="character" w:styleId="Odkazintenzivn">
    <w:name w:val="Intense Reference"/>
    <w:basedOn w:val="Standardnpsmoodstavce"/>
    <w:uiPriority w:val="32"/>
    <w:qFormat/>
    <w:rsid w:val="00125A93"/>
    <w:rPr>
      <w:b w:val="0"/>
      <w:bCs/>
      <w:smallCaps/>
      <w:color w:val="052F61" w:themeColor="accent1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125A93"/>
    <w:rPr>
      <w:b/>
      <w:bCs/>
      <w:caps/>
      <w:smallCaps w:val="0"/>
      <w:color w:val="146194" w:themeColor="text2"/>
      <w:spacing w:val="1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25A93"/>
    <w:pPr>
      <w:spacing w:line="240" w:lineRule="auto"/>
    </w:pPr>
    <w:rPr>
      <w:rFonts w:asciiTheme="majorHAnsi" w:eastAsiaTheme="minorEastAsia" w:hAnsiTheme="majorHAnsi"/>
      <w:bCs/>
      <w:smallCaps/>
      <w:color w:val="146194" w:themeColor="text2"/>
      <w:spacing w:val="6"/>
      <w:sz w:val="22"/>
      <w:szCs w:val="1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25A93"/>
    <w:pPr>
      <w:spacing w:before="480" w:line="264" w:lineRule="auto"/>
      <w:outlineLvl w:val="9"/>
    </w:pPr>
    <w:rPr>
      <w:b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Citt">
    <w:name w:val="Quote"/>
    <w:basedOn w:val="Normln"/>
    <w:next w:val="Normln"/>
    <w:link w:val="CittChar"/>
    <w:uiPriority w:val="29"/>
    <w:qFormat/>
    <w:rsid w:val="00125A93"/>
    <w:pPr>
      <w:spacing w:after="0" w:line="360" w:lineRule="auto"/>
      <w:jc w:val="center"/>
    </w:pPr>
    <w:rPr>
      <w:rFonts w:eastAsiaTheme="minorEastAsia"/>
      <w:b/>
      <w:i/>
      <w:iCs/>
      <w:color w:val="052F61" w:themeColor="accent1"/>
      <w:sz w:val="26"/>
    </w:rPr>
  </w:style>
  <w:style w:type="character" w:customStyle="1" w:styleId="CittChar">
    <w:name w:val="Citát Char"/>
    <w:basedOn w:val="Standardnpsmoodstavce"/>
    <w:link w:val="Citt"/>
    <w:uiPriority w:val="29"/>
    <w:rsid w:val="00125A93"/>
    <w:rPr>
      <w:rFonts w:eastAsiaTheme="minorEastAsia"/>
      <w:b/>
      <w:i/>
      <w:iCs/>
      <w:color w:val="052F61" w:themeColor="accent1"/>
      <w:sz w:val="26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5A9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052F61" w:themeFill="accent1"/>
    </w:rPr>
  </w:style>
  <w:style w:type="character" w:customStyle="1" w:styleId="Nadpis3Char">
    <w:name w:val="Nadpis 3 Char"/>
    <w:aliases w:val="Titolo 3 Carattere1 Char,Titolo 3 Carattere Carattere Char,Titolo 3 Carattere Char,Titolo 3 Carattere4 Char,Titolo 3 Carattere3 Carattere Char,Titolo 3 Carattere1 Carattere1 Carattere Char,Titolo 3 Carattere1 Carattere2 Char,.... Char"/>
    <w:basedOn w:val="Standardnpsmoodstavce"/>
    <w:link w:val="Nadpis3"/>
    <w:uiPriority w:val="9"/>
    <w:semiHidden/>
    <w:rsid w:val="00125A93"/>
    <w:rPr>
      <w:rFonts w:asciiTheme="majorHAnsi" w:eastAsiaTheme="majorEastAsia" w:hAnsiTheme="majorHAnsi" w:cstheme="majorBidi"/>
      <w:bCs/>
      <w:color w:val="146194" w:themeColor="text2"/>
      <w:spacing w:val="14"/>
      <w:sz w:val="24"/>
    </w:rPr>
  </w:style>
  <w:style w:type="paragraph" w:styleId="slovanseznam">
    <w:name w:val="List Number"/>
    <w:basedOn w:val="Normln"/>
    <w:uiPriority w:val="32"/>
    <w:pPr>
      <w:numPr>
        <w:numId w:val="7"/>
      </w:numPr>
      <w:contextualSpacing/>
    </w:pPr>
  </w:style>
  <w:style w:type="character" w:customStyle="1" w:styleId="Nadpis6Char">
    <w:name w:val="Nadpis 6 Char"/>
    <w:aliases w:val="paragraphe Char,Appendix Char"/>
    <w:basedOn w:val="Standardnpsmoodstavce"/>
    <w:link w:val="Nadpis6"/>
    <w:uiPriority w:val="9"/>
    <w:semiHidden/>
    <w:rsid w:val="00125A93"/>
    <w:rPr>
      <w:rFonts w:asciiTheme="majorHAnsi" w:eastAsiaTheme="majorEastAsia" w:hAnsiTheme="majorHAnsi" w:cstheme="majorBidi"/>
      <w:iCs/>
      <w:color w:val="052F61" w:themeColor="accent1"/>
    </w:rPr>
  </w:style>
  <w:style w:type="character" w:customStyle="1" w:styleId="Nadpis4Char">
    <w:name w:val="Nadpis 4 Char"/>
    <w:aliases w:val="Titolo 4 Carattere Carattere Carattere Char,Titolo 4 Carattere1 Carattere Carattere Carattere Char,Titolo 4 Carattere1 Carattere Char,Titolo 4 Carattere Carattere Char,Titolo 4 Carattere1 Carattere Carattere Char,Titolo 4 Carattere1 Char"/>
    <w:basedOn w:val="Standardnpsmoodstavce"/>
    <w:link w:val="Nadpis4"/>
    <w:uiPriority w:val="9"/>
    <w:semiHidden/>
    <w:rsid w:val="00125A9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Nadpis5Char">
    <w:name w:val="Nadpis 5 Char"/>
    <w:aliases w:val="Titolo 5 Carattere Char,Stile Titolo 5 Char,sous section Char,References Char"/>
    <w:basedOn w:val="Standardnpsmoodstavce"/>
    <w:link w:val="Nadpis5"/>
    <w:uiPriority w:val="9"/>
    <w:semiHidden/>
    <w:rsid w:val="00125A93"/>
    <w:rPr>
      <w:rFonts w:asciiTheme="majorHAnsi" w:eastAsiaTheme="majorEastAsia" w:hAnsiTheme="majorHAnsi" w:cstheme="majorBidi"/>
      <w:color w:val="000000"/>
    </w:rPr>
  </w:style>
  <w:style w:type="paragraph" w:styleId="Bezmezer">
    <w:name w:val="No Spacing"/>
    <w:link w:val="BezmezerChar"/>
    <w:uiPriority w:val="1"/>
    <w:qFormat/>
    <w:rsid w:val="00125A93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125A93"/>
  </w:style>
  <w:style w:type="paragraph" w:styleId="Odstavecseseznamem">
    <w:name w:val="List Paragraph"/>
    <w:basedOn w:val="Normln"/>
    <w:uiPriority w:val="34"/>
    <w:qFormat/>
    <w:rsid w:val="00125A93"/>
    <w:pPr>
      <w:spacing w:line="240" w:lineRule="auto"/>
      <w:ind w:left="720" w:hanging="288"/>
      <w:contextualSpacing/>
    </w:pPr>
    <w:rPr>
      <w:color w:val="146194" w:themeColor="text2"/>
    </w:rPr>
  </w:style>
  <w:style w:type="paragraph" w:customStyle="1" w:styleId="Textvodn">
    <w:name w:val="Text úvodní"/>
    <w:basedOn w:val="Normln"/>
    <w:rsid w:val="00624FCF"/>
    <w:pPr>
      <w:framePr w:wrap="around" w:vAnchor="page" w:hAnchor="page" w:x="2439" w:y="8960"/>
      <w:spacing w:before="40" w:after="40" w:line="280" w:lineRule="exact"/>
      <w:suppressOverlap/>
    </w:pPr>
    <w:rPr>
      <w:rFonts w:ascii="Calibri" w:eastAsia="Times New Roman" w:hAnsi="Calibri" w:cs="Times New Roman"/>
      <w:sz w:val="22"/>
      <w:lang w:eastAsia="en-US" w:bidi="en-US"/>
    </w:rPr>
  </w:style>
  <w:style w:type="character" w:customStyle="1" w:styleId="zvraznnmodr">
    <w:name w:val="zvýraznění modré"/>
    <w:basedOn w:val="Standardnpsmoodstavce"/>
    <w:rsid w:val="00624FCF"/>
    <w:rPr>
      <w:color w:val="0064C0"/>
    </w:rPr>
  </w:style>
  <w:style w:type="paragraph" w:customStyle="1" w:styleId="Archivnslo">
    <w:name w:val="Archivní číslo"/>
    <w:basedOn w:val="Textvodn"/>
    <w:rsid w:val="00624FCF"/>
    <w:pPr>
      <w:framePr w:wrap="around"/>
    </w:pPr>
  </w:style>
  <w:style w:type="character" w:styleId="Hypertextovodkaz">
    <w:name w:val="Hyperlink"/>
    <w:basedOn w:val="Standardnpsmoodstavce"/>
    <w:uiPriority w:val="99"/>
    <w:rsid w:val="00624FCF"/>
    <w:rPr>
      <w:color w:val="0000FF"/>
      <w:u w:val="single"/>
    </w:rPr>
  </w:style>
  <w:style w:type="paragraph" w:customStyle="1" w:styleId="Datumvodn">
    <w:name w:val="Datum úvodní"/>
    <w:basedOn w:val="Textvodn"/>
    <w:rsid w:val="00624FCF"/>
    <w:pPr>
      <w:framePr w:wrap="around"/>
    </w:pPr>
  </w:style>
  <w:style w:type="paragraph" w:customStyle="1" w:styleId="odrky">
    <w:name w:val="odrážky"/>
    <w:qFormat/>
    <w:rsid w:val="00624FCF"/>
    <w:pPr>
      <w:numPr>
        <w:numId w:val="9"/>
      </w:numPr>
      <w:tabs>
        <w:tab w:val="left" w:pos="397"/>
      </w:tabs>
      <w:spacing w:after="0" w:line="240" w:lineRule="auto"/>
      <w:ind w:left="0" w:firstLine="0"/>
    </w:pPr>
    <w:rPr>
      <w:rFonts w:ascii="Arial" w:eastAsia="Times New Roman" w:hAnsi="Arial" w:cs="Times New Roman"/>
      <w:b/>
      <w:szCs w:val="24"/>
      <w:lang w:eastAsia="cs-CZ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125A93"/>
    <w:rPr>
      <w:color w:val="605E5C"/>
      <w:shd w:val="clear" w:color="auto" w:fill="E1DFDD"/>
    </w:rPr>
  </w:style>
  <w:style w:type="paragraph" w:customStyle="1" w:styleId="PersonalName">
    <w:name w:val="Personal Name"/>
    <w:basedOn w:val="Nzev"/>
    <w:qFormat/>
    <w:rsid w:val="00125A93"/>
    <w:rPr>
      <w:b/>
      <w:caps/>
      <w:color w:val="00000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B9187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9187E"/>
    <w:pPr>
      <w:spacing w:after="100"/>
      <w:ind w:left="210"/>
    </w:pPr>
  </w:style>
  <w:style w:type="paragraph" w:customStyle="1" w:styleId="texttabulkadruhstrana">
    <w:name w:val="text tabulka druhá strana"/>
    <w:qFormat/>
    <w:rsid w:val="00B9187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 w:bidi="ar-SA"/>
    </w:rPr>
  </w:style>
  <w:style w:type="character" w:styleId="slostrnky">
    <w:name w:val="page number"/>
    <w:basedOn w:val="Standardnpsmoodstavce"/>
    <w:uiPriority w:val="99"/>
    <w:semiHidden/>
    <w:unhideWhenUsed/>
    <w:rsid w:val="00914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lbich@muiv.cz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Řez">
  <a:themeElements>
    <a:clrScheme name="Řez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Řez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Řez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9750E1-3B18-41A7-B5D3-8499588AF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2018</Words>
  <Characters>11908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13899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Valentová Ilona Ing.</dc:creator>
  <cp:keywords/>
  <dc:description/>
  <cp:lastModifiedBy>Valentová Ilona Ing.</cp:lastModifiedBy>
  <cp:revision>5</cp:revision>
  <cp:lastPrinted>2024-02-16T12:29:00Z</cp:lastPrinted>
  <dcterms:created xsi:type="dcterms:W3CDTF">2024-03-07T11:36:00Z</dcterms:created>
  <dcterms:modified xsi:type="dcterms:W3CDTF">2024-03-07T11:43:00Z</dcterms:modified>
  <cp:category/>
</cp:coreProperties>
</file>